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83AC" w14:textId="6E009CFD" w:rsidR="000B108D" w:rsidRDefault="000B108D"/>
    <w:p w14:paraId="6DF636DF" w14:textId="77777777" w:rsidR="00BB7652" w:rsidRDefault="002E685F">
      <w:r>
        <w:t>NOTC 2017 – Abstract Submission Template</w:t>
      </w:r>
    </w:p>
    <w:p w14:paraId="19A3FD9A" w14:textId="77777777" w:rsidR="002E685F" w:rsidRDefault="002E685F"/>
    <w:tbl>
      <w:tblPr>
        <w:tblStyle w:val="TableGrid"/>
        <w:tblW w:w="0" w:type="auto"/>
        <w:tblLook w:val="04A0" w:firstRow="1" w:lastRow="0" w:firstColumn="1" w:lastColumn="0" w:noHBand="0" w:noVBand="1"/>
      </w:tblPr>
      <w:tblGrid>
        <w:gridCol w:w="1809"/>
        <w:gridCol w:w="6707"/>
      </w:tblGrid>
      <w:tr w:rsidR="00BB7652" w14:paraId="2AB4D23F" w14:textId="77777777" w:rsidTr="00BB7652">
        <w:tc>
          <w:tcPr>
            <w:tcW w:w="1809" w:type="dxa"/>
          </w:tcPr>
          <w:p w14:paraId="4344C8B3" w14:textId="77777777" w:rsidR="00BB7652" w:rsidRDefault="00BB7652">
            <w:r>
              <w:t>TITLE</w:t>
            </w:r>
          </w:p>
        </w:tc>
        <w:tc>
          <w:tcPr>
            <w:tcW w:w="6707" w:type="dxa"/>
          </w:tcPr>
          <w:p w14:paraId="28E905EF" w14:textId="77777777" w:rsidR="005B607F" w:rsidRPr="005B607F" w:rsidRDefault="005B607F">
            <w:pPr>
              <w:rPr>
                <w:rFonts w:eastAsia="Times New Roman" w:cs="Times New Roman"/>
              </w:rPr>
            </w:pPr>
          </w:p>
          <w:p w14:paraId="0E9562DE" w14:textId="77777777" w:rsidR="00BB7652" w:rsidRDefault="00BB7652">
            <w:pPr>
              <w:rPr>
                <w:rFonts w:eastAsia="Times New Roman" w:cs="Times New Roman"/>
                <w:color w:val="7F7F7F" w:themeColor="text1" w:themeTint="80"/>
              </w:rPr>
            </w:pPr>
            <w:r w:rsidRPr="00212AA0">
              <w:rPr>
                <w:rFonts w:eastAsia="Times New Roman" w:cs="Times New Roman"/>
                <w:color w:val="7F7F7F" w:themeColor="text1" w:themeTint="80"/>
              </w:rPr>
              <w:t>The title should be as brief as possible. Do not use any abbreviations or acronyms. The title will be published as submitted.</w:t>
            </w:r>
          </w:p>
          <w:p w14:paraId="40D44701" w14:textId="77777777" w:rsidR="005B607F" w:rsidRPr="00212AA0" w:rsidRDefault="005B607F">
            <w:pPr>
              <w:rPr>
                <w:color w:val="7F7F7F" w:themeColor="text1" w:themeTint="80"/>
              </w:rPr>
            </w:pPr>
          </w:p>
        </w:tc>
      </w:tr>
      <w:tr w:rsidR="00BB7652" w14:paraId="01241F1E" w14:textId="77777777" w:rsidTr="00BB7652">
        <w:tc>
          <w:tcPr>
            <w:tcW w:w="1809" w:type="dxa"/>
          </w:tcPr>
          <w:p w14:paraId="75F28F67" w14:textId="77777777" w:rsidR="00BB7652" w:rsidRDefault="00BB7652">
            <w:r>
              <w:t>PRESENTING AUTHOR/S</w:t>
            </w:r>
          </w:p>
        </w:tc>
        <w:tc>
          <w:tcPr>
            <w:tcW w:w="6707" w:type="dxa"/>
          </w:tcPr>
          <w:p w14:paraId="13FE853D" w14:textId="77777777" w:rsidR="005B607F" w:rsidRPr="005B607F" w:rsidRDefault="005B607F"/>
          <w:p w14:paraId="75745E6C" w14:textId="77777777" w:rsidR="00BB7652" w:rsidRPr="00212AA0" w:rsidRDefault="00BB7652">
            <w:pPr>
              <w:rPr>
                <w:color w:val="7F7F7F" w:themeColor="text1" w:themeTint="80"/>
              </w:rPr>
            </w:pPr>
            <w:r w:rsidRPr="00212AA0">
              <w:rPr>
                <w:color w:val="7F7F7F" w:themeColor="text1" w:themeTint="80"/>
              </w:rPr>
              <w:t>Max of 2 presenting authors.</w:t>
            </w:r>
          </w:p>
          <w:p w14:paraId="0C5746C1" w14:textId="77777777" w:rsidR="00BB7652" w:rsidRPr="00212AA0" w:rsidRDefault="00BB7652">
            <w:pPr>
              <w:rPr>
                <w:color w:val="7F7F7F" w:themeColor="text1" w:themeTint="80"/>
              </w:rPr>
            </w:pPr>
            <w:r w:rsidRPr="00212AA0">
              <w:rPr>
                <w:color w:val="7F7F7F" w:themeColor="text1" w:themeTint="80"/>
              </w:rPr>
              <w:t>Names as stated in passport.</w:t>
            </w:r>
          </w:p>
          <w:p w14:paraId="0927C2CF" w14:textId="77777777" w:rsidR="00BB7652" w:rsidRDefault="00BB7652">
            <w:pPr>
              <w:rPr>
                <w:color w:val="7F7F7F" w:themeColor="text1" w:themeTint="80"/>
              </w:rPr>
            </w:pPr>
            <w:r w:rsidRPr="00212AA0">
              <w:rPr>
                <w:color w:val="7F7F7F" w:themeColor="text1" w:themeTint="80"/>
              </w:rPr>
              <w:t>If there are 2 names, they should be listed in the same line, separated by “ and ”.</w:t>
            </w:r>
          </w:p>
          <w:p w14:paraId="0B4214C9" w14:textId="77777777" w:rsidR="005B607F" w:rsidRPr="00212AA0" w:rsidRDefault="005B607F">
            <w:pPr>
              <w:rPr>
                <w:color w:val="7F7F7F" w:themeColor="text1" w:themeTint="80"/>
              </w:rPr>
            </w:pPr>
          </w:p>
        </w:tc>
      </w:tr>
      <w:tr w:rsidR="00BB7652" w14:paraId="07305108" w14:textId="77777777" w:rsidTr="00BB7652">
        <w:tc>
          <w:tcPr>
            <w:tcW w:w="1809" w:type="dxa"/>
          </w:tcPr>
          <w:p w14:paraId="61CA68EF" w14:textId="77777777" w:rsidR="00BB7652" w:rsidRDefault="00BB7652">
            <w:r>
              <w:t>INSTITUTION</w:t>
            </w:r>
          </w:p>
        </w:tc>
        <w:tc>
          <w:tcPr>
            <w:tcW w:w="6707" w:type="dxa"/>
          </w:tcPr>
          <w:p w14:paraId="264A3D8B" w14:textId="77777777" w:rsidR="005B607F" w:rsidRPr="005B607F" w:rsidRDefault="005B607F"/>
          <w:p w14:paraId="2D288B04" w14:textId="77777777" w:rsidR="00BB7652" w:rsidRPr="00212AA0" w:rsidRDefault="00BB7652">
            <w:pPr>
              <w:rPr>
                <w:color w:val="7F7F7F" w:themeColor="text1" w:themeTint="80"/>
              </w:rPr>
            </w:pPr>
            <w:r w:rsidRPr="00212AA0">
              <w:rPr>
                <w:color w:val="7F7F7F" w:themeColor="text1" w:themeTint="80"/>
              </w:rPr>
              <w:t>Organisation names of the presenting authors.</w:t>
            </w:r>
          </w:p>
          <w:p w14:paraId="55693359" w14:textId="77777777" w:rsidR="00BB7652" w:rsidRDefault="00BB7652">
            <w:pPr>
              <w:rPr>
                <w:color w:val="7F7F7F" w:themeColor="text1" w:themeTint="80"/>
              </w:rPr>
            </w:pPr>
            <w:r w:rsidRPr="00212AA0">
              <w:rPr>
                <w:color w:val="7F7F7F" w:themeColor="text1" w:themeTint="80"/>
              </w:rPr>
              <w:t>If there are 2 names, they should be listed in the same line, separated by “ and “.</w:t>
            </w:r>
          </w:p>
          <w:p w14:paraId="0769F6DE" w14:textId="77777777" w:rsidR="005B607F" w:rsidRPr="00212AA0" w:rsidRDefault="005B607F">
            <w:pPr>
              <w:rPr>
                <w:color w:val="7F7F7F" w:themeColor="text1" w:themeTint="80"/>
              </w:rPr>
            </w:pPr>
          </w:p>
        </w:tc>
      </w:tr>
    </w:tbl>
    <w:p w14:paraId="4189AB6F" w14:textId="77777777" w:rsidR="00BB7652" w:rsidRDefault="00BB7652"/>
    <w:tbl>
      <w:tblPr>
        <w:tblStyle w:val="TableGrid"/>
        <w:tblW w:w="0" w:type="auto"/>
        <w:tblLook w:val="04A0" w:firstRow="1" w:lastRow="0" w:firstColumn="1" w:lastColumn="0" w:noHBand="0" w:noVBand="1"/>
      </w:tblPr>
      <w:tblGrid>
        <w:gridCol w:w="1895"/>
        <w:gridCol w:w="6621"/>
      </w:tblGrid>
      <w:tr w:rsidR="00B86927" w14:paraId="4BBE5231" w14:textId="77777777" w:rsidTr="00BB7652">
        <w:tc>
          <w:tcPr>
            <w:tcW w:w="1809" w:type="dxa"/>
          </w:tcPr>
          <w:p w14:paraId="18410532" w14:textId="77777777" w:rsidR="00B86927" w:rsidRDefault="00B86927">
            <w:r>
              <w:t>INTRODUCTION / RATIONALE</w:t>
            </w:r>
          </w:p>
          <w:p w14:paraId="07F4325F" w14:textId="5F63F1D3" w:rsidR="00B86927" w:rsidRDefault="00B86927"/>
        </w:tc>
        <w:tc>
          <w:tcPr>
            <w:tcW w:w="6707" w:type="dxa"/>
          </w:tcPr>
          <w:p w14:paraId="3E3D2B99" w14:textId="77777777" w:rsidR="00B86927" w:rsidRPr="005B607F" w:rsidRDefault="00B86927">
            <w:pPr>
              <w:rPr>
                <w:rFonts w:eastAsia="Times New Roman" w:cs="Times New Roman"/>
              </w:rPr>
            </w:pPr>
          </w:p>
        </w:tc>
      </w:tr>
      <w:tr w:rsidR="00BB7652" w14:paraId="72F16AFD" w14:textId="77777777" w:rsidTr="00BB7652">
        <w:tc>
          <w:tcPr>
            <w:tcW w:w="1809" w:type="dxa"/>
          </w:tcPr>
          <w:p w14:paraId="59829C70" w14:textId="77777777" w:rsidR="00BB7652" w:rsidRDefault="00BB7652">
            <w:r>
              <w:t>OBJECTIVES</w:t>
            </w:r>
          </w:p>
        </w:tc>
        <w:tc>
          <w:tcPr>
            <w:tcW w:w="6707" w:type="dxa"/>
          </w:tcPr>
          <w:p w14:paraId="3FE3C75B" w14:textId="77777777" w:rsidR="005B607F" w:rsidRPr="005B607F" w:rsidRDefault="005B607F">
            <w:pPr>
              <w:rPr>
                <w:rFonts w:eastAsia="Times New Roman" w:cs="Times New Roman"/>
              </w:rPr>
            </w:pPr>
          </w:p>
          <w:p w14:paraId="2063C8B9" w14:textId="6C4E5A55" w:rsidR="00BB7652" w:rsidRDefault="00BB7652">
            <w:pPr>
              <w:rPr>
                <w:rFonts w:eastAsia="Times New Roman" w:cs="Times New Roman"/>
                <w:color w:val="7F7F7F" w:themeColor="text1" w:themeTint="80"/>
              </w:rPr>
            </w:pPr>
            <w:r w:rsidRPr="00212AA0">
              <w:rPr>
                <w:rFonts w:eastAsia="Times New Roman" w:cs="Times New Roman"/>
                <w:color w:val="7F7F7F" w:themeColor="text1" w:themeTint="80"/>
              </w:rPr>
              <w:t>State the objective(s), context and importance of the study/project</w:t>
            </w:r>
            <w:r w:rsidR="00042A10">
              <w:rPr>
                <w:rFonts w:eastAsia="Times New Roman" w:cs="Times New Roman"/>
                <w:color w:val="7F7F7F" w:themeColor="text1" w:themeTint="80"/>
              </w:rPr>
              <w:t>.</w:t>
            </w:r>
          </w:p>
          <w:p w14:paraId="02B849BC" w14:textId="77777777" w:rsidR="005B607F" w:rsidRPr="00212AA0" w:rsidRDefault="005B607F">
            <w:pPr>
              <w:rPr>
                <w:color w:val="7F7F7F" w:themeColor="text1" w:themeTint="80"/>
              </w:rPr>
            </w:pPr>
          </w:p>
        </w:tc>
      </w:tr>
      <w:tr w:rsidR="00BB7652" w14:paraId="18015C99" w14:textId="77777777" w:rsidTr="00BB7652">
        <w:tc>
          <w:tcPr>
            <w:tcW w:w="1809" w:type="dxa"/>
          </w:tcPr>
          <w:p w14:paraId="32A266DF" w14:textId="77777777" w:rsidR="00BB7652" w:rsidRDefault="00BB7652">
            <w:r>
              <w:t>METHODS</w:t>
            </w:r>
          </w:p>
        </w:tc>
        <w:tc>
          <w:tcPr>
            <w:tcW w:w="6707" w:type="dxa"/>
          </w:tcPr>
          <w:p w14:paraId="2F1832CE" w14:textId="77777777" w:rsidR="005B607F" w:rsidRPr="005B607F" w:rsidRDefault="005B607F">
            <w:pPr>
              <w:rPr>
                <w:rFonts w:eastAsia="Times New Roman" w:cs="Times New Roman"/>
              </w:rPr>
            </w:pPr>
          </w:p>
          <w:p w14:paraId="1B254553" w14:textId="14EC6B6A" w:rsidR="00BB7652" w:rsidRDefault="00BB7652">
            <w:pPr>
              <w:rPr>
                <w:rFonts w:eastAsia="Times New Roman" w:cs="Times New Roman"/>
                <w:color w:val="7F7F7F" w:themeColor="text1" w:themeTint="80"/>
              </w:rPr>
            </w:pPr>
            <w:r w:rsidRPr="00212AA0">
              <w:rPr>
                <w:rFonts w:eastAsia="Times New Roman" w:cs="Times New Roman"/>
                <w:color w:val="7F7F7F" w:themeColor="text1" w:themeTint="80"/>
              </w:rPr>
              <w:t>Describe the method(s), study design, setting, population and analysis process</w:t>
            </w:r>
            <w:r w:rsidR="00042A10">
              <w:rPr>
                <w:rFonts w:eastAsia="Times New Roman" w:cs="Times New Roman"/>
                <w:color w:val="7F7F7F" w:themeColor="text1" w:themeTint="80"/>
              </w:rPr>
              <w:t>.</w:t>
            </w:r>
          </w:p>
          <w:p w14:paraId="1B514644" w14:textId="77777777" w:rsidR="005B607F" w:rsidRPr="00212AA0" w:rsidRDefault="005B607F">
            <w:pPr>
              <w:rPr>
                <w:color w:val="7F7F7F" w:themeColor="text1" w:themeTint="80"/>
              </w:rPr>
            </w:pPr>
          </w:p>
        </w:tc>
      </w:tr>
      <w:tr w:rsidR="00BB7652" w14:paraId="04C152B0" w14:textId="77777777" w:rsidTr="00BB7652">
        <w:tc>
          <w:tcPr>
            <w:tcW w:w="1809" w:type="dxa"/>
          </w:tcPr>
          <w:p w14:paraId="074A0E69" w14:textId="77777777" w:rsidR="00BB7652" w:rsidRDefault="00BB7652">
            <w:r>
              <w:t>RESULTS</w:t>
            </w:r>
          </w:p>
        </w:tc>
        <w:tc>
          <w:tcPr>
            <w:tcW w:w="6707" w:type="dxa"/>
          </w:tcPr>
          <w:p w14:paraId="4E61DB42" w14:textId="77777777" w:rsidR="005B607F" w:rsidRPr="005B607F" w:rsidRDefault="005B607F">
            <w:pPr>
              <w:rPr>
                <w:rFonts w:eastAsia="Times New Roman" w:cs="Times New Roman"/>
              </w:rPr>
            </w:pPr>
          </w:p>
          <w:p w14:paraId="7FE14C87" w14:textId="4CE170C9" w:rsidR="00BB7652" w:rsidRDefault="00BB7652">
            <w:pPr>
              <w:rPr>
                <w:rFonts w:eastAsia="Times New Roman" w:cs="Times New Roman"/>
                <w:color w:val="7F7F7F" w:themeColor="text1" w:themeTint="80"/>
              </w:rPr>
            </w:pPr>
            <w:r w:rsidRPr="00212AA0">
              <w:rPr>
                <w:rFonts w:eastAsia="Times New Roman" w:cs="Times New Roman"/>
                <w:color w:val="7F7F7F" w:themeColor="text1" w:themeTint="80"/>
              </w:rPr>
              <w:t>Describe the results in sufficient detail to support the conclusion</w:t>
            </w:r>
            <w:r w:rsidR="00042A10">
              <w:rPr>
                <w:rFonts w:eastAsia="Times New Roman" w:cs="Times New Roman"/>
                <w:color w:val="7F7F7F" w:themeColor="text1" w:themeTint="80"/>
              </w:rPr>
              <w:t>.</w:t>
            </w:r>
          </w:p>
          <w:p w14:paraId="3F1787CB" w14:textId="77777777" w:rsidR="005B607F" w:rsidRPr="00212AA0" w:rsidRDefault="005B607F">
            <w:pPr>
              <w:rPr>
                <w:color w:val="7F7F7F" w:themeColor="text1" w:themeTint="80"/>
              </w:rPr>
            </w:pPr>
          </w:p>
        </w:tc>
      </w:tr>
      <w:tr w:rsidR="00BB7652" w14:paraId="44E3C435" w14:textId="77777777" w:rsidTr="00BB7652">
        <w:tc>
          <w:tcPr>
            <w:tcW w:w="1809" w:type="dxa"/>
          </w:tcPr>
          <w:p w14:paraId="078DD88C" w14:textId="77777777" w:rsidR="00BB7652" w:rsidRDefault="00BB7652">
            <w:r>
              <w:t>CONCLUSIONS</w:t>
            </w:r>
          </w:p>
        </w:tc>
        <w:tc>
          <w:tcPr>
            <w:tcW w:w="6707" w:type="dxa"/>
          </w:tcPr>
          <w:p w14:paraId="0141CCE9" w14:textId="77777777" w:rsidR="005B607F" w:rsidRPr="005B607F" w:rsidRDefault="005B607F">
            <w:pPr>
              <w:rPr>
                <w:rFonts w:eastAsia="Times New Roman" w:cs="Times New Roman"/>
              </w:rPr>
            </w:pPr>
          </w:p>
          <w:p w14:paraId="545EAF7B" w14:textId="7FB0C075" w:rsidR="00BB7652" w:rsidRDefault="00BB7652">
            <w:pPr>
              <w:rPr>
                <w:rFonts w:eastAsia="Times New Roman" w:cs="Times New Roman"/>
                <w:color w:val="7F7F7F" w:themeColor="text1" w:themeTint="80"/>
              </w:rPr>
            </w:pPr>
            <w:r w:rsidRPr="00212AA0">
              <w:rPr>
                <w:rFonts w:eastAsia="Times New Roman" w:cs="Times New Roman"/>
                <w:color w:val="7F7F7F" w:themeColor="text1" w:themeTint="80"/>
              </w:rPr>
              <w:t>State the implications of the findings for clinical practice, education, research, service or policy</w:t>
            </w:r>
            <w:r w:rsidR="00042A10">
              <w:rPr>
                <w:rFonts w:eastAsia="Times New Roman" w:cs="Times New Roman"/>
                <w:color w:val="7F7F7F" w:themeColor="text1" w:themeTint="80"/>
              </w:rPr>
              <w:t>.</w:t>
            </w:r>
          </w:p>
          <w:p w14:paraId="67B92595" w14:textId="77777777" w:rsidR="005B607F" w:rsidRPr="00212AA0" w:rsidRDefault="005B607F">
            <w:pPr>
              <w:rPr>
                <w:color w:val="7F7F7F" w:themeColor="text1" w:themeTint="80"/>
              </w:rPr>
            </w:pPr>
          </w:p>
        </w:tc>
      </w:tr>
    </w:tbl>
    <w:p w14:paraId="02A50942" w14:textId="77777777" w:rsidR="00212AA0" w:rsidRDefault="00212AA0">
      <w:bookmarkStart w:id="0" w:name="_GoBack"/>
      <w:bookmarkEnd w:id="0"/>
    </w:p>
    <w:tbl>
      <w:tblPr>
        <w:tblStyle w:val="TableGrid"/>
        <w:tblW w:w="0" w:type="auto"/>
        <w:tblLook w:val="04A0" w:firstRow="1" w:lastRow="0" w:firstColumn="1" w:lastColumn="0" w:noHBand="0" w:noVBand="1"/>
      </w:tblPr>
      <w:tblGrid>
        <w:gridCol w:w="1809"/>
        <w:gridCol w:w="3353"/>
        <w:gridCol w:w="3354"/>
      </w:tblGrid>
      <w:tr w:rsidR="00BB7652" w14:paraId="0B6333EF" w14:textId="77777777" w:rsidTr="00BB7652">
        <w:tc>
          <w:tcPr>
            <w:tcW w:w="1809" w:type="dxa"/>
          </w:tcPr>
          <w:p w14:paraId="1060CB5F" w14:textId="77777777" w:rsidR="00BB7652" w:rsidRDefault="00BB7652">
            <w:r>
              <w:t>CO-AUTHORS</w:t>
            </w:r>
          </w:p>
        </w:tc>
        <w:tc>
          <w:tcPr>
            <w:tcW w:w="3353" w:type="dxa"/>
          </w:tcPr>
          <w:p w14:paraId="4F7EDB4C" w14:textId="77777777" w:rsidR="005B607F" w:rsidRPr="005B607F" w:rsidRDefault="005B607F"/>
          <w:p w14:paraId="6C66BD4C" w14:textId="77777777" w:rsidR="00BB7652" w:rsidRPr="00212AA0" w:rsidRDefault="00BB7652">
            <w:pPr>
              <w:rPr>
                <w:color w:val="7F7F7F" w:themeColor="text1" w:themeTint="80"/>
              </w:rPr>
            </w:pPr>
            <w:r w:rsidRPr="00212AA0">
              <w:rPr>
                <w:color w:val="7F7F7F" w:themeColor="text1" w:themeTint="80"/>
              </w:rPr>
              <w:t>Co-Author’s name as stated in passport</w:t>
            </w:r>
          </w:p>
        </w:tc>
        <w:tc>
          <w:tcPr>
            <w:tcW w:w="3354" w:type="dxa"/>
          </w:tcPr>
          <w:p w14:paraId="50AFE134" w14:textId="77777777" w:rsidR="005B607F" w:rsidRPr="005B607F" w:rsidRDefault="005B607F"/>
          <w:p w14:paraId="3C790FE2" w14:textId="77777777" w:rsidR="00BB7652" w:rsidRPr="00212AA0" w:rsidRDefault="00BB7652">
            <w:pPr>
              <w:rPr>
                <w:color w:val="7F7F7F" w:themeColor="text1" w:themeTint="80"/>
              </w:rPr>
            </w:pPr>
            <w:r w:rsidRPr="00212AA0">
              <w:rPr>
                <w:color w:val="7F7F7F" w:themeColor="text1" w:themeTint="80"/>
              </w:rPr>
              <w:t>Co-Author’s organization name.</w:t>
            </w:r>
          </w:p>
        </w:tc>
      </w:tr>
      <w:tr w:rsidR="00BB7652" w14:paraId="5C9928AD" w14:textId="77777777" w:rsidTr="00BB7652">
        <w:tc>
          <w:tcPr>
            <w:tcW w:w="1809" w:type="dxa"/>
          </w:tcPr>
          <w:p w14:paraId="77CC21B3" w14:textId="77777777" w:rsidR="00BB7652" w:rsidRDefault="00BB7652"/>
        </w:tc>
        <w:tc>
          <w:tcPr>
            <w:tcW w:w="3353" w:type="dxa"/>
          </w:tcPr>
          <w:p w14:paraId="065F65A1" w14:textId="77777777" w:rsidR="005B607F" w:rsidRPr="005B607F" w:rsidRDefault="005B607F"/>
          <w:p w14:paraId="6D35D3F9" w14:textId="77777777" w:rsidR="00BB7652" w:rsidRPr="00212AA0" w:rsidRDefault="00BB7652">
            <w:pPr>
              <w:rPr>
                <w:color w:val="7F7F7F" w:themeColor="text1" w:themeTint="80"/>
              </w:rPr>
            </w:pPr>
            <w:r w:rsidRPr="00212AA0">
              <w:rPr>
                <w:color w:val="7F7F7F" w:themeColor="text1" w:themeTint="80"/>
              </w:rPr>
              <w:t>Add more rows if there are more authors.</w:t>
            </w:r>
          </w:p>
        </w:tc>
        <w:tc>
          <w:tcPr>
            <w:tcW w:w="3354" w:type="dxa"/>
          </w:tcPr>
          <w:p w14:paraId="4511F2B7" w14:textId="77777777" w:rsidR="00BB7652" w:rsidRPr="005B607F" w:rsidRDefault="00BB7652"/>
        </w:tc>
      </w:tr>
    </w:tbl>
    <w:p w14:paraId="7ABA58A6" w14:textId="77777777" w:rsidR="00BB7652" w:rsidRDefault="00BB7652"/>
    <w:p w14:paraId="59E7D668" w14:textId="1E22E461" w:rsidR="00CC390B" w:rsidRDefault="00CC390B">
      <w:r>
        <w:br w:type="page"/>
      </w:r>
    </w:p>
    <w:p w14:paraId="5523E35C" w14:textId="5CD61C82" w:rsidR="00CC390B" w:rsidRPr="005B607F" w:rsidRDefault="00CC390B" w:rsidP="00CC390B">
      <w:pPr>
        <w:rPr>
          <w:sz w:val="20"/>
          <w:szCs w:val="20"/>
          <w:u w:val="single"/>
        </w:rPr>
      </w:pPr>
      <w:r w:rsidRPr="005B607F">
        <w:rPr>
          <w:b/>
          <w:bCs/>
          <w:sz w:val="20"/>
          <w:szCs w:val="20"/>
          <w:u w:val="single"/>
        </w:rPr>
        <w:lastRenderedPageBreak/>
        <w:t>Abstract Submission Guidelines &amp; Instructions</w:t>
      </w:r>
      <w:r w:rsidRPr="005B607F">
        <w:rPr>
          <w:sz w:val="20"/>
          <w:szCs w:val="20"/>
        </w:rPr>
        <w:br/>
      </w:r>
    </w:p>
    <w:p w14:paraId="6E9B911A" w14:textId="77777777" w:rsidR="00CC390B" w:rsidRPr="005B607F" w:rsidRDefault="00CC390B" w:rsidP="00CC390B">
      <w:pPr>
        <w:rPr>
          <w:sz w:val="20"/>
          <w:szCs w:val="20"/>
        </w:rPr>
      </w:pPr>
      <w:r w:rsidRPr="005B607F">
        <w:rPr>
          <w:b/>
          <w:bCs/>
          <w:sz w:val="20"/>
          <w:szCs w:val="20"/>
        </w:rPr>
        <w:t>Practice Area</w:t>
      </w:r>
      <w:r w:rsidRPr="005B607F">
        <w:rPr>
          <w:sz w:val="20"/>
          <w:szCs w:val="20"/>
        </w:rPr>
        <w:br/>
        <w:t>Choose the practice area that best fits your abstract.</w:t>
      </w:r>
    </w:p>
    <w:p w14:paraId="611A7DAA" w14:textId="77777777" w:rsidR="00CC390B" w:rsidRPr="005B607F" w:rsidRDefault="00CC390B" w:rsidP="00CC390B">
      <w:pPr>
        <w:numPr>
          <w:ilvl w:val="0"/>
          <w:numId w:val="1"/>
        </w:numPr>
        <w:rPr>
          <w:sz w:val="20"/>
          <w:szCs w:val="20"/>
        </w:rPr>
      </w:pPr>
      <w:r w:rsidRPr="005B607F">
        <w:rPr>
          <w:sz w:val="20"/>
          <w:szCs w:val="20"/>
        </w:rPr>
        <w:t>Children and Youth</w:t>
      </w:r>
    </w:p>
    <w:p w14:paraId="5053E043" w14:textId="77777777" w:rsidR="00CC390B" w:rsidRPr="005B607F" w:rsidRDefault="00CC390B" w:rsidP="00CC390B">
      <w:pPr>
        <w:numPr>
          <w:ilvl w:val="0"/>
          <w:numId w:val="1"/>
        </w:numPr>
        <w:rPr>
          <w:sz w:val="20"/>
          <w:szCs w:val="20"/>
        </w:rPr>
      </w:pPr>
      <w:r w:rsidRPr="005B607F">
        <w:rPr>
          <w:sz w:val="20"/>
          <w:szCs w:val="20"/>
        </w:rPr>
        <w:t>Older Adults</w:t>
      </w:r>
    </w:p>
    <w:p w14:paraId="3CCF4DB2" w14:textId="77777777" w:rsidR="00CC390B" w:rsidRPr="005B607F" w:rsidRDefault="00CC390B" w:rsidP="00CC390B">
      <w:pPr>
        <w:numPr>
          <w:ilvl w:val="0"/>
          <w:numId w:val="1"/>
        </w:numPr>
        <w:rPr>
          <w:sz w:val="20"/>
          <w:szCs w:val="20"/>
        </w:rPr>
      </w:pPr>
      <w:r w:rsidRPr="005B607F">
        <w:rPr>
          <w:sz w:val="20"/>
          <w:szCs w:val="20"/>
        </w:rPr>
        <w:t>Health and Wellness</w:t>
      </w:r>
    </w:p>
    <w:p w14:paraId="77E479F5" w14:textId="77777777" w:rsidR="00CC390B" w:rsidRPr="005B607F" w:rsidRDefault="00CC390B" w:rsidP="00CC390B">
      <w:pPr>
        <w:numPr>
          <w:ilvl w:val="0"/>
          <w:numId w:val="1"/>
        </w:numPr>
        <w:rPr>
          <w:sz w:val="20"/>
          <w:szCs w:val="20"/>
        </w:rPr>
      </w:pPr>
      <w:r w:rsidRPr="005B607F">
        <w:rPr>
          <w:sz w:val="20"/>
          <w:szCs w:val="20"/>
        </w:rPr>
        <w:t>Mental Health</w:t>
      </w:r>
    </w:p>
    <w:p w14:paraId="1327931C" w14:textId="77777777" w:rsidR="00CC390B" w:rsidRPr="005B607F" w:rsidRDefault="00CC390B" w:rsidP="00CC390B">
      <w:pPr>
        <w:numPr>
          <w:ilvl w:val="0"/>
          <w:numId w:val="1"/>
        </w:numPr>
        <w:rPr>
          <w:sz w:val="20"/>
          <w:szCs w:val="20"/>
        </w:rPr>
      </w:pPr>
      <w:r w:rsidRPr="005B607F">
        <w:rPr>
          <w:sz w:val="20"/>
          <w:szCs w:val="20"/>
        </w:rPr>
        <w:t>Rehabilitation, Disability and Participation</w:t>
      </w:r>
    </w:p>
    <w:p w14:paraId="70434A3F" w14:textId="77777777" w:rsidR="00CC390B" w:rsidRPr="005B607F" w:rsidRDefault="00CC390B" w:rsidP="00CC390B">
      <w:pPr>
        <w:numPr>
          <w:ilvl w:val="0"/>
          <w:numId w:val="1"/>
        </w:numPr>
        <w:rPr>
          <w:sz w:val="20"/>
          <w:szCs w:val="20"/>
        </w:rPr>
      </w:pPr>
      <w:r w:rsidRPr="005B607F">
        <w:rPr>
          <w:sz w:val="20"/>
          <w:szCs w:val="20"/>
        </w:rPr>
        <w:t>Work and Industry</w:t>
      </w:r>
    </w:p>
    <w:p w14:paraId="6084521D" w14:textId="77777777" w:rsidR="00CC390B" w:rsidRPr="005B607F" w:rsidRDefault="00CC390B" w:rsidP="00CC390B">
      <w:pPr>
        <w:numPr>
          <w:ilvl w:val="0"/>
          <w:numId w:val="1"/>
        </w:numPr>
        <w:rPr>
          <w:sz w:val="20"/>
          <w:szCs w:val="20"/>
        </w:rPr>
      </w:pPr>
      <w:r w:rsidRPr="005B607F">
        <w:rPr>
          <w:sz w:val="20"/>
          <w:szCs w:val="20"/>
        </w:rPr>
        <w:t>Education and Professional Development</w:t>
      </w:r>
    </w:p>
    <w:p w14:paraId="4F4F0CDC" w14:textId="77777777" w:rsidR="00CC390B" w:rsidRPr="005B607F" w:rsidRDefault="00CC390B" w:rsidP="00CC390B">
      <w:pPr>
        <w:numPr>
          <w:ilvl w:val="0"/>
          <w:numId w:val="1"/>
        </w:numPr>
        <w:rPr>
          <w:sz w:val="20"/>
          <w:szCs w:val="20"/>
        </w:rPr>
      </w:pPr>
      <w:r w:rsidRPr="005B607F">
        <w:rPr>
          <w:sz w:val="20"/>
          <w:szCs w:val="20"/>
        </w:rPr>
        <w:t>Assistive Technology</w:t>
      </w:r>
    </w:p>
    <w:p w14:paraId="26AD2419" w14:textId="77777777" w:rsidR="00CC390B" w:rsidRPr="005B607F" w:rsidRDefault="00CC390B" w:rsidP="00CC390B">
      <w:pPr>
        <w:numPr>
          <w:ilvl w:val="0"/>
          <w:numId w:val="1"/>
        </w:numPr>
        <w:rPr>
          <w:sz w:val="20"/>
          <w:szCs w:val="20"/>
        </w:rPr>
      </w:pPr>
      <w:r w:rsidRPr="005B607F">
        <w:rPr>
          <w:sz w:val="20"/>
          <w:szCs w:val="20"/>
        </w:rPr>
        <w:t>Quality and Service Improvement</w:t>
      </w:r>
    </w:p>
    <w:p w14:paraId="1D108A22" w14:textId="77777777" w:rsidR="00CC390B" w:rsidRPr="005B607F" w:rsidRDefault="00CC390B" w:rsidP="00CC390B">
      <w:pPr>
        <w:rPr>
          <w:b/>
          <w:bCs/>
          <w:sz w:val="20"/>
          <w:szCs w:val="20"/>
        </w:rPr>
      </w:pPr>
    </w:p>
    <w:p w14:paraId="1E900B34" w14:textId="170A7CFF" w:rsidR="00CC390B" w:rsidRPr="005B607F" w:rsidRDefault="00CC390B" w:rsidP="00CC390B">
      <w:pPr>
        <w:rPr>
          <w:sz w:val="20"/>
          <w:szCs w:val="20"/>
        </w:rPr>
      </w:pPr>
      <w:r w:rsidRPr="005B607F">
        <w:rPr>
          <w:b/>
          <w:bCs/>
          <w:sz w:val="20"/>
          <w:szCs w:val="20"/>
        </w:rPr>
        <w:t>Abstract Content (Maximum 250 words)</w:t>
      </w:r>
    </w:p>
    <w:p w14:paraId="43FDB8C4" w14:textId="77777777" w:rsidR="00CC390B" w:rsidRPr="005B607F" w:rsidRDefault="00CC390B" w:rsidP="00CC390B">
      <w:pPr>
        <w:numPr>
          <w:ilvl w:val="0"/>
          <w:numId w:val="3"/>
        </w:numPr>
        <w:rPr>
          <w:sz w:val="20"/>
          <w:szCs w:val="20"/>
        </w:rPr>
      </w:pPr>
      <w:r w:rsidRPr="005B607F">
        <w:rPr>
          <w:sz w:val="20"/>
          <w:szCs w:val="20"/>
        </w:rPr>
        <w:t>All abstracts must be presented in clear English with accurate grammar and spelling, suitable for publication. Abbreviations should be given in brackets after the first full use of the word.</w:t>
      </w:r>
    </w:p>
    <w:p w14:paraId="77A60E1F" w14:textId="77777777" w:rsidR="00CC390B" w:rsidRPr="005B607F" w:rsidRDefault="00CC390B" w:rsidP="00CC390B">
      <w:pPr>
        <w:numPr>
          <w:ilvl w:val="0"/>
          <w:numId w:val="3"/>
        </w:numPr>
        <w:rPr>
          <w:sz w:val="20"/>
          <w:szCs w:val="20"/>
        </w:rPr>
      </w:pPr>
      <w:r w:rsidRPr="005B607F">
        <w:rPr>
          <w:sz w:val="20"/>
          <w:szCs w:val="20"/>
        </w:rPr>
        <w:t>All data must be in narrative form. Do not use tables or graphics. Submissions in note or point form will not be accepted.</w:t>
      </w:r>
    </w:p>
    <w:p w14:paraId="3878A0B7" w14:textId="77777777" w:rsidR="00CC390B" w:rsidRPr="005B607F" w:rsidRDefault="00CC390B" w:rsidP="00CC390B">
      <w:pPr>
        <w:numPr>
          <w:ilvl w:val="0"/>
          <w:numId w:val="3"/>
        </w:numPr>
        <w:rPr>
          <w:sz w:val="20"/>
          <w:szCs w:val="20"/>
        </w:rPr>
      </w:pPr>
      <w:r w:rsidRPr="005B607F">
        <w:rPr>
          <w:sz w:val="20"/>
          <w:szCs w:val="20"/>
        </w:rPr>
        <w:t>Abstracts submitted should be significantly advanced or completed at the time of submission. The abstract should make clear of the status of the study/project.</w:t>
      </w:r>
    </w:p>
    <w:p w14:paraId="06BA643A" w14:textId="77777777" w:rsidR="00CC390B" w:rsidRPr="005B607F" w:rsidRDefault="00CC390B" w:rsidP="00CC390B">
      <w:pPr>
        <w:numPr>
          <w:ilvl w:val="0"/>
          <w:numId w:val="3"/>
        </w:numPr>
        <w:rPr>
          <w:sz w:val="20"/>
          <w:szCs w:val="20"/>
        </w:rPr>
      </w:pPr>
      <w:r w:rsidRPr="005B607F">
        <w:rPr>
          <w:sz w:val="20"/>
          <w:szCs w:val="20"/>
        </w:rPr>
        <w:t>References are not required. If you wish to include them, they must be within the 250 word count.</w:t>
      </w:r>
    </w:p>
    <w:p w14:paraId="37A3AD15" w14:textId="77777777" w:rsidR="00CC390B" w:rsidRPr="005B607F" w:rsidRDefault="00CC390B" w:rsidP="00CC390B">
      <w:pPr>
        <w:numPr>
          <w:ilvl w:val="0"/>
          <w:numId w:val="3"/>
        </w:numPr>
        <w:rPr>
          <w:sz w:val="20"/>
          <w:szCs w:val="20"/>
        </w:rPr>
      </w:pPr>
      <w:r w:rsidRPr="005B607F">
        <w:rPr>
          <w:sz w:val="20"/>
          <w:szCs w:val="20"/>
        </w:rPr>
        <w:t>Do not include authors’ names, institutions, or other identifiers in your abstract content as all abstracts will be blind reviewed.</w:t>
      </w:r>
    </w:p>
    <w:p w14:paraId="0869F178" w14:textId="77777777" w:rsidR="00CC390B" w:rsidRPr="005B607F" w:rsidRDefault="00CC390B" w:rsidP="00CC390B">
      <w:pPr>
        <w:rPr>
          <w:b/>
          <w:bCs/>
          <w:sz w:val="20"/>
          <w:szCs w:val="20"/>
        </w:rPr>
      </w:pPr>
    </w:p>
    <w:p w14:paraId="1D33D852" w14:textId="77777777" w:rsidR="00CC390B" w:rsidRPr="005B607F" w:rsidRDefault="00CC390B" w:rsidP="00CC390B">
      <w:pPr>
        <w:rPr>
          <w:sz w:val="20"/>
          <w:szCs w:val="20"/>
        </w:rPr>
      </w:pPr>
      <w:r w:rsidRPr="005B607F">
        <w:rPr>
          <w:b/>
          <w:bCs/>
          <w:sz w:val="20"/>
          <w:szCs w:val="20"/>
        </w:rPr>
        <w:t>Abstract Selection &amp; Review</w:t>
      </w:r>
    </w:p>
    <w:p w14:paraId="68FE8586" w14:textId="77777777" w:rsidR="00CC390B" w:rsidRPr="005B607F" w:rsidRDefault="00CC390B" w:rsidP="00CC390B">
      <w:pPr>
        <w:numPr>
          <w:ilvl w:val="0"/>
          <w:numId w:val="4"/>
        </w:numPr>
        <w:rPr>
          <w:sz w:val="20"/>
          <w:szCs w:val="20"/>
        </w:rPr>
      </w:pPr>
      <w:r w:rsidRPr="005B607F">
        <w:rPr>
          <w:sz w:val="20"/>
          <w:szCs w:val="20"/>
        </w:rPr>
        <w:t xml:space="preserve">All submissions will be reviewed by the Scientific Committee for technical merit and suitability of content. </w:t>
      </w:r>
    </w:p>
    <w:p w14:paraId="07554751" w14:textId="77777777" w:rsidR="00CC390B" w:rsidRPr="005B607F" w:rsidRDefault="00CC390B" w:rsidP="00CC390B">
      <w:pPr>
        <w:numPr>
          <w:ilvl w:val="0"/>
          <w:numId w:val="4"/>
        </w:numPr>
        <w:rPr>
          <w:sz w:val="20"/>
          <w:szCs w:val="20"/>
        </w:rPr>
      </w:pPr>
      <w:r w:rsidRPr="005B607F">
        <w:rPr>
          <w:sz w:val="20"/>
          <w:szCs w:val="20"/>
        </w:rPr>
        <w:t xml:space="preserve">The abstracts will be reviewed based on the following criteria: </w:t>
      </w:r>
    </w:p>
    <w:p w14:paraId="6D9D9589" w14:textId="77777777" w:rsidR="00CC390B" w:rsidRPr="005B607F" w:rsidRDefault="00CC390B" w:rsidP="00CC390B">
      <w:pPr>
        <w:numPr>
          <w:ilvl w:val="1"/>
          <w:numId w:val="4"/>
        </w:numPr>
        <w:rPr>
          <w:sz w:val="20"/>
          <w:szCs w:val="20"/>
        </w:rPr>
      </w:pPr>
      <w:r w:rsidRPr="005B607F">
        <w:rPr>
          <w:sz w:val="20"/>
          <w:szCs w:val="20"/>
        </w:rPr>
        <w:t>Quality of written abstract</w:t>
      </w:r>
    </w:p>
    <w:p w14:paraId="517EA1EE" w14:textId="77777777" w:rsidR="00CC390B" w:rsidRPr="005B607F" w:rsidRDefault="00CC390B" w:rsidP="00CC390B">
      <w:pPr>
        <w:numPr>
          <w:ilvl w:val="1"/>
          <w:numId w:val="4"/>
        </w:numPr>
        <w:rPr>
          <w:sz w:val="20"/>
          <w:szCs w:val="20"/>
        </w:rPr>
      </w:pPr>
      <w:r w:rsidRPr="005B607F">
        <w:rPr>
          <w:sz w:val="20"/>
          <w:szCs w:val="20"/>
        </w:rPr>
        <w:t>Completeness and relevance of information provided</w:t>
      </w:r>
    </w:p>
    <w:p w14:paraId="0216F65D" w14:textId="77777777" w:rsidR="00CC390B" w:rsidRPr="005B607F" w:rsidRDefault="00CC390B" w:rsidP="00CC390B">
      <w:pPr>
        <w:numPr>
          <w:ilvl w:val="1"/>
          <w:numId w:val="4"/>
        </w:numPr>
        <w:rPr>
          <w:sz w:val="20"/>
          <w:szCs w:val="20"/>
        </w:rPr>
      </w:pPr>
      <w:r w:rsidRPr="005B607F">
        <w:rPr>
          <w:sz w:val="20"/>
          <w:szCs w:val="20"/>
        </w:rPr>
        <w:t>Impact to Occupational Therapy practice</w:t>
      </w:r>
    </w:p>
    <w:p w14:paraId="45F60B87" w14:textId="77777777" w:rsidR="00CC390B" w:rsidRPr="005B607F" w:rsidRDefault="00CC390B" w:rsidP="00CC390B">
      <w:pPr>
        <w:numPr>
          <w:ilvl w:val="0"/>
          <w:numId w:val="4"/>
        </w:numPr>
        <w:rPr>
          <w:sz w:val="20"/>
          <w:szCs w:val="20"/>
        </w:rPr>
      </w:pPr>
      <w:r w:rsidRPr="005B607F">
        <w:rPr>
          <w:sz w:val="20"/>
          <w:szCs w:val="20"/>
        </w:rPr>
        <w:t>The Scientific Committee reserves the right to reject any paper that does not meet content or presentation expectations.</w:t>
      </w:r>
    </w:p>
    <w:p w14:paraId="0B25074D" w14:textId="77777777" w:rsidR="00CC390B" w:rsidRPr="005B607F" w:rsidRDefault="00CC390B" w:rsidP="00CC390B">
      <w:pPr>
        <w:numPr>
          <w:ilvl w:val="0"/>
          <w:numId w:val="4"/>
        </w:numPr>
        <w:rPr>
          <w:sz w:val="20"/>
          <w:szCs w:val="20"/>
        </w:rPr>
      </w:pPr>
      <w:r w:rsidRPr="005B607F">
        <w:rPr>
          <w:sz w:val="20"/>
          <w:szCs w:val="20"/>
        </w:rPr>
        <w:t>The final outcome of the selection is subject to the Scientific Committee’s discretion.</w:t>
      </w:r>
    </w:p>
    <w:p w14:paraId="63615039" w14:textId="77777777" w:rsidR="00CC390B" w:rsidRPr="005B607F" w:rsidRDefault="00CC390B" w:rsidP="00CC390B">
      <w:pPr>
        <w:rPr>
          <w:b/>
          <w:bCs/>
          <w:sz w:val="20"/>
          <w:szCs w:val="20"/>
        </w:rPr>
      </w:pPr>
    </w:p>
    <w:p w14:paraId="2695C381" w14:textId="77777777" w:rsidR="00CC390B" w:rsidRPr="005B607F" w:rsidRDefault="00CC390B" w:rsidP="00CC390B">
      <w:pPr>
        <w:rPr>
          <w:sz w:val="20"/>
          <w:szCs w:val="20"/>
        </w:rPr>
      </w:pPr>
      <w:r w:rsidRPr="005B607F">
        <w:rPr>
          <w:b/>
          <w:bCs/>
          <w:sz w:val="20"/>
          <w:szCs w:val="20"/>
        </w:rPr>
        <w:t>Presentation</w:t>
      </w:r>
    </w:p>
    <w:p w14:paraId="5A79FDFC" w14:textId="252E8AE0" w:rsidR="00CC390B" w:rsidRPr="005B607F" w:rsidRDefault="00CC390B" w:rsidP="00CC390B">
      <w:pPr>
        <w:numPr>
          <w:ilvl w:val="0"/>
          <w:numId w:val="5"/>
        </w:numPr>
        <w:rPr>
          <w:sz w:val="20"/>
          <w:szCs w:val="20"/>
        </w:rPr>
      </w:pPr>
      <w:r w:rsidRPr="005B607F">
        <w:rPr>
          <w:sz w:val="20"/>
          <w:szCs w:val="20"/>
        </w:rPr>
        <w:t>All authors should be prepared to do an oral or poster presentation at anytime on the day of the conference on 4 November 2017.</w:t>
      </w:r>
    </w:p>
    <w:p w14:paraId="1B034703" w14:textId="7E60AE5F" w:rsidR="00CC390B" w:rsidRPr="005B607F" w:rsidRDefault="00CC390B" w:rsidP="00CC390B">
      <w:pPr>
        <w:numPr>
          <w:ilvl w:val="0"/>
          <w:numId w:val="5"/>
        </w:numPr>
        <w:rPr>
          <w:sz w:val="20"/>
          <w:szCs w:val="20"/>
        </w:rPr>
      </w:pPr>
      <w:r w:rsidRPr="005B607F">
        <w:rPr>
          <w:sz w:val="20"/>
          <w:szCs w:val="20"/>
        </w:rPr>
        <w:t>All authors who are presenting must register and pay for conference delegate passes.</w:t>
      </w:r>
    </w:p>
    <w:p w14:paraId="15118963" w14:textId="77777777" w:rsidR="00CC390B" w:rsidRPr="005B607F" w:rsidRDefault="00CC390B" w:rsidP="00CC390B">
      <w:pPr>
        <w:numPr>
          <w:ilvl w:val="0"/>
          <w:numId w:val="5"/>
        </w:numPr>
        <w:rPr>
          <w:sz w:val="20"/>
          <w:szCs w:val="20"/>
        </w:rPr>
      </w:pPr>
      <w:r w:rsidRPr="005B607F">
        <w:rPr>
          <w:sz w:val="20"/>
          <w:szCs w:val="20"/>
        </w:rPr>
        <w:t>If the author who submitted the abstract is unable to present the abstract, a co-author can present on his/her behalf.</w:t>
      </w:r>
    </w:p>
    <w:p w14:paraId="5E0E7ABB" w14:textId="77777777" w:rsidR="00CC390B" w:rsidRPr="005B607F" w:rsidRDefault="00CC390B" w:rsidP="00CC390B">
      <w:pPr>
        <w:rPr>
          <w:b/>
          <w:bCs/>
          <w:sz w:val="20"/>
          <w:szCs w:val="20"/>
        </w:rPr>
      </w:pPr>
    </w:p>
    <w:p w14:paraId="5CD05076" w14:textId="77777777" w:rsidR="00CC390B" w:rsidRPr="005B607F" w:rsidRDefault="00CC390B" w:rsidP="00CC390B">
      <w:pPr>
        <w:rPr>
          <w:sz w:val="20"/>
          <w:szCs w:val="20"/>
        </w:rPr>
      </w:pPr>
      <w:r w:rsidRPr="005B607F">
        <w:rPr>
          <w:b/>
          <w:bCs/>
          <w:sz w:val="20"/>
          <w:szCs w:val="20"/>
        </w:rPr>
        <w:t>Publication</w:t>
      </w:r>
    </w:p>
    <w:p w14:paraId="3EABB33B" w14:textId="77777777" w:rsidR="00CC390B" w:rsidRPr="005B607F" w:rsidRDefault="00CC390B" w:rsidP="00CC390B">
      <w:pPr>
        <w:numPr>
          <w:ilvl w:val="0"/>
          <w:numId w:val="6"/>
        </w:numPr>
        <w:rPr>
          <w:sz w:val="20"/>
          <w:szCs w:val="20"/>
        </w:rPr>
      </w:pPr>
      <w:r w:rsidRPr="005B607F">
        <w:rPr>
          <w:sz w:val="20"/>
          <w:szCs w:val="20"/>
        </w:rPr>
        <w:t>Abstracts will be published as submitted.</w:t>
      </w:r>
    </w:p>
    <w:p w14:paraId="5C07BBA5" w14:textId="77777777" w:rsidR="00CC390B" w:rsidRPr="005B607F" w:rsidRDefault="00CC390B" w:rsidP="00CC390B">
      <w:pPr>
        <w:numPr>
          <w:ilvl w:val="0"/>
          <w:numId w:val="6"/>
        </w:numPr>
        <w:rPr>
          <w:sz w:val="20"/>
          <w:szCs w:val="20"/>
        </w:rPr>
      </w:pPr>
      <w:r w:rsidRPr="005B607F">
        <w:rPr>
          <w:sz w:val="20"/>
          <w:szCs w:val="20"/>
        </w:rPr>
        <w:t>The Scientific Committee reserves the right to modify the submitted text of abstracts to correct grammatical and sentence construction errors. Every effort will be made, in these instances, not to alter the meaning of the text. Corresponding authors will be contacted for confirmation of the final version prior to inclusion in proceedings.</w:t>
      </w:r>
    </w:p>
    <w:p w14:paraId="3BA028C4" w14:textId="77777777" w:rsidR="002E685F" w:rsidRPr="00BB7652" w:rsidRDefault="002E685F"/>
    <w:sectPr w:rsidR="002E685F" w:rsidRPr="00BB7652" w:rsidSect="00ED37A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B2EDC" w14:textId="77777777" w:rsidR="00E05705" w:rsidRDefault="00E05705" w:rsidP="00E05705">
      <w:r>
        <w:separator/>
      </w:r>
    </w:p>
  </w:endnote>
  <w:endnote w:type="continuationSeparator" w:id="0">
    <w:p w14:paraId="7813F9BD" w14:textId="77777777" w:rsidR="00E05705" w:rsidRDefault="00E05705" w:rsidP="00E0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AEA4B" w14:textId="77777777" w:rsidR="00E05705" w:rsidRDefault="00E05705" w:rsidP="00E05705">
      <w:r>
        <w:separator/>
      </w:r>
    </w:p>
  </w:footnote>
  <w:footnote w:type="continuationSeparator" w:id="0">
    <w:p w14:paraId="72E14879" w14:textId="77777777" w:rsidR="00E05705" w:rsidRDefault="00E05705" w:rsidP="00E057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54FC" w14:textId="371C2776" w:rsidR="00E05705" w:rsidRDefault="00E05705">
    <w:pPr>
      <w:pStyle w:val="Header"/>
    </w:pPr>
    <w:r>
      <w:rPr>
        <w:noProof/>
      </w:rPr>
      <w:drawing>
        <wp:anchor distT="0" distB="0" distL="114300" distR="114300" simplePos="0" relativeHeight="251658240" behindDoc="0" locked="0" layoutInCell="1" allowOverlap="1" wp14:anchorId="0235B3A0" wp14:editId="08EA4BDC">
          <wp:simplePos x="0" y="0"/>
          <wp:positionH relativeFrom="column">
            <wp:posOffset>3771900</wp:posOffset>
          </wp:positionH>
          <wp:positionV relativeFrom="paragraph">
            <wp:posOffset>121920</wp:posOffset>
          </wp:positionV>
          <wp:extent cx="1838552" cy="6370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C-Logo.jpg"/>
                  <pic:cNvPicPr/>
                </pic:nvPicPr>
                <pic:blipFill>
                  <a:blip r:embed="rId1">
                    <a:extLst>
                      <a:ext uri="{28A0092B-C50C-407E-A947-70E740481C1C}">
                        <a14:useLocalDpi xmlns:a14="http://schemas.microsoft.com/office/drawing/2010/main" val="0"/>
                      </a:ext>
                    </a:extLst>
                  </a:blip>
                  <a:stretch>
                    <a:fillRect/>
                  </a:stretch>
                </pic:blipFill>
                <pic:spPr>
                  <a:xfrm>
                    <a:off x="0" y="0"/>
                    <a:ext cx="1838552" cy="6370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1EC9"/>
    <w:multiLevelType w:val="multilevel"/>
    <w:tmpl w:val="70DA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435FE"/>
    <w:multiLevelType w:val="multilevel"/>
    <w:tmpl w:val="319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100EA"/>
    <w:multiLevelType w:val="multilevel"/>
    <w:tmpl w:val="97D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617A7"/>
    <w:multiLevelType w:val="multilevel"/>
    <w:tmpl w:val="1202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3331E"/>
    <w:multiLevelType w:val="multilevel"/>
    <w:tmpl w:val="801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DF5D2A"/>
    <w:multiLevelType w:val="multilevel"/>
    <w:tmpl w:val="A3A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52"/>
    <w:rsid w:val="00042A10"/>
    <w:rsid w:val="000B108D"/>
    <w:rsid w:val="00212AA0"/>
    <w:rsid w:val="002559A8"/>
    <w:rsid w:val="002E685F"/>
    <w:rsid w:val="005B607F"/>
    <w:rsid w:val="00B86927"/>
    <w:rsid w:val="00BB7652"/>
    <w:rsid w:val="00CC390B"/>
    <w:rsid w:val="00E05705"/>
    <w:rsid w:val="00ED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02C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390B"/>
    <w:rPr>
      <w:color w:val="0000FF" w:themeColor="hyperlink"/>
      <w:u w:val="single"/>
    </w:rPr>
  </w:style>
  <w:style w:type="paragraph" w:styleId="Header">
    <w:name w:val="header"/>
    <w:basedOn w:val="Normal"/>
    <w:link w:val="HeaderChar"/>
    <w:uiPriority w:val="99"/>
    <w:unhideWhenUsed/>
    <w:rsid w:val="00E05705"/>
    <w:pPr>
      <w:tabs>
        <w:tab w:val="center" w:pos="4320"/>
        <w:tab w:val="right" w:pos="8640"/>
      </w:tabs>
    </w:pPr>
  </w:style>
  <w:style w:type="character" w:customStyle="1" w:styleId="HeaderChar">
    <w:name w:val="Header Char"/>
    <w:basedOn w:val="DefaultParagraphFont"/>
    <w:link w:val="Header"/>
    <w:uiPriority w:val="99"/>
    <w:rsid w:val="00E05705"/>
  </w:style>
  <w:style w:type="paragraph" w:styleId="Footer">
    <w:name w:val="footer"/>
    <w:basedOn w:val="Normal"/>
    <w:link w:val="FooterChar"/>
    <w:uiPriority w:val="99"/>
    <w:unhideWhenUsed/>
    <w:rsid w:val="00E05705"/>
    <w:pPr>
      <w:tabs>
        <w:tab w:val="center" w:pos="4320"/>
        <w:tab w:val="right" w:pos="8640"/>
      </w:tabs>
    </w:pPr>
  </w:style>
  <w:style w:type="character" w:customStyle="1" w:styleId="FooterChar">
    <w:name w:val="Footer Char"/>
    <w:basedOn w:val="DefaultParagraphFont"/>
    <w:link w:val="Footer"/>
    <w:uiPriority w:val="99"/>
    <w:rsid w:val="00E05705"/>
  </w:style>
  <w:style w:type="paragraph" w:styleId="BalloonText">
    <w:name w:val="Balloon Text"/>
    <w:basedOn w:val="Normal"/>
    <w:link w:val="BalloonTextChar"/>
    <w:uiPriority w:val="99"/>
    <w:semiHidden/>
    <w:unhideWhenUsed/>
    <w:rsid w:val="00E05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390B"/>
    <w:rPr>
      <w:color w:val="0000FF" w:themeColor="hyperlink"/>
      <w:u w:val="single"/>
    </w:rPr>
  </w:style>
  <w:style w:type="paragraph" w:styleId="Header">
    <w:name w:val="header"/>
    <w:basedOn w:val="Normal"/>
    <w:link w:val="HeaderChar"/>
    <w:uiPriority w:val="99"/>
    <w:unhideWhenUsed/>
    <w:rsid w:val="00E05705"/>
    <w:pPr>
      <w:tabs>
        <w:tab w:val="center" w:pos="4320"/>
        <w:tab w:val="right" w:pos="8640"/>
      </w:tabs>
    </w:pPr>
  </w:style>
  <w:style w:type="character" w:customStyle="1" w:styleId="HeaderChar">
    <w:name w:val="Header Char"/>
    <w:basedOn w:val="DefaultParagraphFont"/>
    <w:link w:val="Header"/>
    <w:uiPriority w:val="99"/>
    <w:rsid w:val="00E05705"/>
  </w:style>
  <w:style w:type="paragraph" w:styleId="Footer">
    <w:name w:val="footer"/>
    <w:basedOn w:val="Normal"/>
    <w:link w:val="FooterChar"/>
    <w:uiPriority w:val="99"/>
    <w:unhideWhenUsed/>
    <w:rsid w:val="00E05705"/>
    <w:pPr>
      <w:tabs>
        <w:tab w:val="center" w:pos="4320"/>
        <w:tab w:val="right" w:pos="8640"/>
      </w:tabs>
    </w:pPr>
  </w:style>
  <w:style w:type="character" w:customStyle="1" w:styleId="FooterChar">
    <w:name w:val="Footer Char"/>
    <w:basedOn w:val="DefaultParagraphFont"/>
    <w:link w:val="Footer"/>
    <w:uiPriority w:val="99"/>
    <w:rsid w:val="00E05705"/>
  </w:style>
  <w:style w:type="paragraph" w:styleId="BalloonText">
    <w:name w:val="Balloon Text"/>
    <w:basedOn w:val="Normal"/>
    <w:link w:val="BalloonTextChar"/>
    <w:uiPriority w:val="99"/>
    <w:semiHidden/>
    <w:unhideWhenUsed/>
    <w:rsid w:val="00E05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11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503</Words>
  <Characters>2872</Characters>
  <Application>Microsoft Macintosh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Teo</dc:creator>
  <cp:keywords/>
  <dc:description/>
  <cp:lastModifiedBy>Angeline Teo</cp:lastModifiedBy>
  <cp:revision>7</cp:revision>
  <dcterms:created xsi:type="dcterms:W3CDTF">2017-04-19T01:46:00Z</dcterms:created>
  <dcterms:modified xsi:type="dcterms:W3CDTF">2017-05-03T03:12:00Z</dcterms:modified>
</cp:coreProperties>
</file>