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A00DD" w14:textId="680D39FE" w:rsidR="00166AB2" w:rsidRPr="0011757F" w:rsidRDefault="00166AB2" w:rsidP="00166AB2">
      <w:pPr>
        <w:jc w:val="both"/>
        <w:rPr>
          <w:i/>
          <w:szCs w:val="24"/>
        </w:rPr>
      </w:pPr>
      <w:r w:rsidRPr="0011757F">
        <w:rPr>
          <w:rStyle w:val="Strong"/>
          <w:rFonts w:cs="Times New Roman"/>
          <w:color w:val="000000"/>
          <w:szCs w:val="24"/>
          <w:u w:val="single"/>
          <w:bdr w:val="none" w:sz="0" w:space="0" w:color="auto" w:frame="1"/>
          <w:shd w:val="clear" w:color="auto" w:fill="FFFFFF"/>
        </w:rPr>
        <w:t>Summary:</w:t>
      </w:r>
      <w:r w:rsidRPr="0011757F">
        <w:rPr>
          <w:rStyle w:val="Strong"/>
          <w:rFonts w:cs="Times New Roman"/>
          <w:b w:val="0"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r w:rsidR="0011757F" w:rsidRPr="0011757F">
        <w:rPr>
          <w:szCs w:val="24"/>
        </w:rPr>
        <w:t>For years, Michigan Catholic Conference (MC</w:t>
      </w:r>
      <w:r w:rsidR="00D55D26" w:rsidRPr="0011757F">
        <w:rPr>
          <w:szCs w:val="24"/>
        </w:rPr>
        <w:t>C</w:t>
      </w:r>
      <w:r w:rsidR="0011757F" w:rsidRPr="0011757F">
        <w:rPr>
          <w:szCs w:val="24"/>
        </w:rPr>
        <w:t>)</w:t>
      </w:r>
      <w:r w:rsidR="00D55D26" w:rsidRPr="0011757F">
        <w:rPr>
          <w:szCs w:val="24"/>
        </w:rPr>
        <w:t xml:space="preserve"> supported </w:t>
      </w:r>
      <w:r w:rsidR="0011757F" w:rsidRPr="0011757F">
        <w:rPr>
          <w:szCs w:val="24"/>
        </w:rPr>
        <w:t xml:space="preserve">a </w:t>
      </w:r>
      <w:r w:rsidR="00683E09">
        <w:rPr>
          <w:szCs w:val="24"/>
        </w:rPr>
        <w:t>state budget program</w:t>
      </w:r>
      <w:r w:rsidR="0011757F" w:rsidRPr="0011757F">
        <w:rPr>
          <w:szCs w:val="24"/>
        </w:rPr>
        <w:t xml:space="preserve"> </w:t>
      </w:r>
      <w:r w:rsidR="00A9777B">
        <w:rPr>
          <w:szCs w:val="24"/>
        </w:rPr>
        <w:t>that assists</w:t>
      </w:r>
      <w:r w:rsidR="0011757F" w:rsidRPr="0011757F">
        <w:rPr>
          <w:szCs w:val="24"/>
        </w:rPr>
        <w:t xml:space="preserve"> women in crisis </w:t>
      </w:r>
      <w:r w:rsidR="00760CAC">
        <w:rPr>
          <w:szCs w:val="24"/>
        </w:rPr>
        <w:t xml:space="preserve">or </w:t>
      </w:r>
      <w:r w:rsidR="0011757F" w:rsidRPr="0011757F">
        <w:rPr>
          <w:szCs w:val="24"/>
        </w:rPr>
        <w:t>unexpected pregnancies</w:t>
      </w:r>
      <w:r w:rsidR="00B353D0">
        <w:rPr>
          <w:szCs w:val="24"/>
        </w:rPr>
        <w:t xml:space="preserve"> and their children</w:t>
      </w:r>
      <w:r w:rsidR="0011757F" w:rsidRPr="0011757F">
        <w:rPr>
          <w:szCs w:val="24"/>
        </w:rPr>
        <w:t>.</w:t>
      </w:r>
      <w:r w:rsidR="0011757F">
        <w:rPr>
          <w:szCs w:val="24"/>
        </w:rPr>
        <w:t xml:space="preserve"> </w:t>
      </w:r>
      <w:r w:rsidR="00E507FD">
        <w:rPr>
          <w:szCs w:val="24"/>
        </w:rPr>
        <w:t>Through the program, women receive</w:t>
      </w:r>
      <w:r w:rsidR="0011757F">
        <w:rPr>
          <w:szCs w:val="24"/>
        </w:rPr>
        <w:t xml:space="preserve"> </w:t>
      </w:r>
      <w:r w:rsidR="00E507FD">
        <w:rPr>
          <w:szCs w:val="24"/>
        </w:rPr>
        <w:t>counseling</w:t>
      </w:r>
      <w:r w:rsidR="0011757F">
        <w:rPr>
          <w:szCs w:val="24"/>
        </w:rPr>
        <w:t xml:space="preserve">, parenting classes, adoption information, referrals for </w:t>
      </w:r>
      <w:proofErr w:type="gramStart"/>
      <w:r w:rsidR="0011757F">
        <w:rPr>
          <w:szCs w:val="24"/>
        </w:rPr>
        <w:t>pre</w:t>
      </w:r>
      <w:proofErr w:type="gramEnd"/>
      <w:r w:rsidR="00E507FD">
        <w:rPr>
          <w:szCs w:val="24"/>
        </w:rPr>
        <w:t xml:space="preserve"> and post-</w:t>
      </w:r>
      <w:r w:rsidR="0011757F">
        <w:rPr>
          <w:szCs w:val="24"/>
        </w:rPr>
        <w:t>natal care, and material items, all at no cost.</w:t>
      </w:r>
      <w:r w:rsidR="0011757F" w:rsidRPr="0011757F">
        <w:rPr>
          <w:szCs w:val="24"/>
        </w:rPr>
        <w:t xml:space="preserve"> While the program enjoyed wide legislative support, the governor’s office indicated she </w:t>
      </w:r>
      <w:r w:rsidR="00760CAC">
        <w:rPr>
          <w:szCs w:val="24"/>
        </w:rPr>
        <w:t>would</w:t>
      </w:r>
      <w:r w:rsidR="00E507FD">
        <w:rPr>
          <w:szCs w:val="24"/>
        </w:rPr>
        <w:t xml:space="preserve"> likely</w:t>
      </w:r>
      <w:r w:rsidR="00760CAC">
        <w:rPr>
          <w:szCs w:val="24"/>
        </w:rPr>
        <w:t xml:space="preserve"> </w:t>
      </w:r>
      <w:r w:rsidR="00DD7A47">
        <w:rPr>
          <w:szCs w:val="24"/>
        </w:rPr>
        <w:t>veto</w:t>
      </w:r>
      <w:r w:rsidR="00683E09">
        <w:rPr>
          <w:szCs w:val="24"/>
        </w:rPr>
        <w:t xml:space="preserve"> any</w:t>
      </w:r>
      <w:r w:rsidR="00760CAC">
        <w:rPr>
          <w:szCs w:val="24"/>
        </w:rPr>
        <w:t xml:space="preserve"> pro-life policy</w:t>
      </w:r>
      <w:r w:rsidR="00683E09">
        <w:rPr>
          <w:szCs w:val="24"/>
        </w:rPr>
        <w:t xml:space="preserve">, which raised concerns about the future of the </w:t>
      </w:r>
      <w:r w:rsidR="00DD7A47">
        <w:rPr>
          <w:szCs w:val="24"/>
        </w:rPr>
        <w:t>program</w:t>
      </w:r>
      <w:r w:rsidR="0011757F" w:rsidRPr="0011757F">
        <w:rPr>
          <w:szCs w:val="24"/>
        </w:rPr>
        <w:t xml:space="preserve">. </w:t>
      </w:r>
      <w:r w:rsidR="002D1C79" w:rsidRPr="0011757F">
        <w:rPr>
          <w:szCs w:val="24"/>
        </w:rPr>
        <w:t xml:space="preserve">MCC’s </w:t>
      </w:r>
      <w:r w:rsidR="00D55D26" w:rsidRPr="0011757F">
        <w:rPr>
          <w:szCs w:val="24"/>
        </w:rPr>
        <w:t xml:space="preserve">column </w:t>
      </w:r>
      <w:r w:rsidR="009A3790">
        <w:rPr>
          <w:szCs w:val="24"/>
        </w:rPr>
        <w:t>highlighted</w:t>
      </w:r>
      <w:r w:rsidR="00D55D26" w:rsidRPr="0011757F">
        <w:rPr>
          <w:szCs w:val="24"/>
        </w:rPr>
        <w:t xml:space="preserve"> </w:t>
      </w:r>
      <w:r w:rsidR="00E507FD">
        <w:rPr>
          <w:szCs w:val="24"/>
        </w:rPr>
        <w:t>the significance</w:t>
      </w:r>
      <w:r w:rsidR="00D55D26" w:rsidRPr="0011757F">
        <w:rPr>
          <w:szCs w:val="24"/>
        </w:rPr>
        <w:t xml:space="preserve"> </w:t>
      </w:r>
      <w:r w:rsidR="00E507FD">
        <w:rPr>
          <w:szCs w:val="24"/>
        </w:rPr>
        <w:t>of the</w:t>
      </w:r>
      <w:r w:rsidR="0011757F" w:rsidRPr="0011757F">
        <w:rPr>
          <w:szCs w:val="24"/>
        </w:rPr>
        <w:t xml:space="preserve"> </w:t>
      </w:r>
      <w:r w:rsidR="00DD7A47">
        <w:rPr>
          <w:szCs w:val="24"/>
        </w:rPr>
        <w:t>services</w:t>
      </w:r>
      <w:r w:rsidR="00683E09">
        <w:rPr>
          <w:szCs w:val="24"/>
        </w:rPr>
        <w:t>, especially for vulnerable and low-income women</w:t>
      </w:r>
      <w:r w:rsidR="00E507FD">
        <w:rPr>
          <w:szCs w:val="24"/>
        </w:rPr>
        <w:t xml:space="preserve">, and </w:t>
      </w:r>
      <w:r w:rsidR="009A3790">
        <w:rPr>
          <w:szCs w:val="24"/>
        </w:rPr>
        <w:t>shared</w:t>
      </w:r>
      <w:r w:rsidR="009F5A56" w:rsidRPr="0011757F">
        <w:rPr>
          <w:szCs w:val="24"/>
        </w:rPr>
        <w:t xml:space="preserve"> </w:t>
      </w:r>
      <w:r w:rsidR="00683E09">
        <w:rPr>
          <w:szCs w:val="24"/>
        </w:rPr>
        <w:t xml:space="preserve">real </w:t>
      </w:r>
      <w:r w:rsidR="00B353D0">
        <w:rPr>
          <w:szCs w:val="24"/>
        </w:rPr>
        <w:t xml:space="preserve">client </w:t>
      </w:r>
      <w:r w:rsidR="009F5A56" w:rsidRPr="0011757F">
        <w:rPr>
          <w:szCs w:val="24"/>
        </w:rPr>
        <w:t>stories</w:t>
      </w:r>
      <w:r w:rsidR="00E507FD">
        <w:rPr>
          <w:szCs w:val="24"/>
        </w:rPr>
        <w:t>. Th</w:t>
      </w:r>
      <w:r w:rsidR="004B39B1">
        <w:rPr>
          <w:szCs w:val="24"/>
        </w:rPr>
        <w:t>e op/ed</w:t>
      </w:r>
      <w:r w:rsidR="00B353D0">
        <w:rPr>
          <w:szCs w:val="24"/>
        </w:rPr>
        <w:t xml:space="preserve"> format was chosen because it</w:t>
      </w:r>
      <w:r w:rsidR="00E507FD">
        <w:rPr>
          <w:szCs w:val="24"/>
        </w:rPr>
        <w:t xml:space="preserve"> </w:t>
      </w:r>
      <w:r w:rsidR="00B353D0">
        <w:rPr>
          <w:szCs w:val="24"/>
        </w:rPr>
        <w:t>prevented</w:t>
      </w:r>
      <w:r w:rsidR="00D55D26" w:rsidRPr="0011757F">
        <w:rPr>
          <w:szCs w:val="24"/>
        </w:rPr>
        <w:t xml:space="preserve"> </w:t>
      </w:r>
      <w:r w:rsidR="00E507FD">
        <w:rPr>
          <w:szCs w:val="24"/>
        </w:rPr>
        <w:t>MCC’s</w:t>
      </w:r>
      <w:r w:rsidR="009F5A56" w:rsidRPr="0011757F">
        <w:rPr>
          <w:szCs w:val="24"/>
        </w:rPr>
        <w:t xml:space="preserve"> message </w:t>
      </w:r>
      <w:r w:rsidR="00B353D0">
        <w:rPr>
          <w:szCs w:val="24"/>
        </w:rPr>
        <w:t xml:space="preserve">from being </w:t>
      </w:r>
      <w:r w:rsidR="00D55D26" w:rsidRPr="0011757F">
        <w:rPr>
          <w:szCs w:val="24"/>
        </w:rPr>
        <w:t xml:space="preserve">diminished </w:t>
      </w:r>
      <w:r w:rsidR="00683E09">
        <w:rPr>
          <w:szCs w:val="24"/>
        </w:rPr>
        <w:t xml:space="preserve">by </w:t>
      </w:r>
      <w:r w:rsidR="004F1D80">
        <w:rPr>
          <w:szCs w:val="24"/>
        </w:rPr>
        <w:t xml:space="preserve">a </w:t>
      </w:r>
      <w:proofErr w:type="gramStart"/>
      <w:r w:rsidR="004F1D80">
        <w:rPr>
          <w:szCs w:val="24"/>
        </w:rPr>
        <w:t>particular journalist’s</w:t>
      </w:r>
      <w:proofErr w:type="gramEnd"/>
      <w:r w:rsidR="00D55D26" w:rsidRPr="0011757F">
        <w:rPr>
          <w:szCs w:val="24"/>
        </w:rPr>
        <w:t xml:space="preserve"> perspective.</w:t>
      </w:r>
      <w:r w:rsidR="00D55D26" w:rsidRPr="0052301C">
        <w:rPr>
          <w:szCs w:val="24"/>
        </w:rPr>
        <w:t xml:space="preserve"> </w:t>
      </w:r>
    </w:p>
    <w:p w14:paraId="20F007C9" w14:textId="77777777" w:rsidR="00166AB2" w:rsidRPr="00A64F4F" w:rsidRDefault="00166AB2" w:rsidP="00166AB2">
      <w:pPr>
        <w:jc w:val="both"/>
        <w:rPr>
          <w:b/>
          <w:szCs w:val="24"/>
          <w:highlight w:val="yellow"/>
          <w:u w:val="single"/>
        </w:rPr>
      </w:pPr>
    </w:p>
    <w:p w14:paraId="50D090CD" w14:textId="5310905A" w:rsidR="00505F11" w:rsidRPr="00A22332" w:rsidRDefault="00166AB2" w:rsidP="00166AB2">
      <w:pPr>
        <w:jc w:val="both"/>
        <w:rPr>
          <w:szCs w:val="24"/>
        </w:rPr>
      </w:pPr>
      <w:r w:rsidRPr="00A22332">
        <w:rPr>
          <w:b/>
          <w:szCs w:val="24"/>
          <w:u w:val="single"/>
        </w:rPr>
        <w:t>Research:</w:t>
      </w:r>
      <w:r w:rsidRPr="00A22332">
        <w:rPr>
          <w:szCs w:val="24"/>
        </w:rPr>
        <w:t xml:space="preserve"> MCC </w:t>
      </w:r>
      <w:r w:rsidR="00C73254" w:rsidRPr="00A22332">
        <w:rPr>
          <w:szCs w:val="24"/>
        </w:rPr>
        <w:t xml:space="preserve">wanted to increase </w:t>
      </w:r>
      <w:r w:rsidR="00A82A92">
        <w:rPr>
          <w:szCs w:val="24"/>
        </w:rPr>
        <w:t>public</w:t>
      </w:r>
      <w:r w:rsidR="00DD7A47">
        <w:rPr>
          <w:szCs w:val="24"/>
        </w:rPr>
        <w:t xml:space="preserve"> </w:t>
      </w:r>
      <w:r w:rsidR="00A82A92">
        <w:rPr>
          <w:szCs w:val="24"/>
        </w:rPr>
        <w:t>support</w:t>
      </w:r>
      <w:r w:rsidR="00C73254" w:rsidRPr="00A22332">
        <w:rPr>
          <w:szCs w:val="24"/>
        </w:rPr>
        <w:t xml:space="preserve"> </w:t>
      </w:r>
      <w:r w:rsidR="00DD7A47">
        <w:rPr>
          <w:szCs w:val="24"/>
        </w:rPr>
        <w:t>for</w:t>
      </w:r>
      <w:r w:rsidR="00C73254" w:rsidRPr="00A22332">
        <w:rPr>
          <w:szCs w:val="24"/>
        </w:rPr>
        <w:t xml:space="preserve"> the policy</w:t>
      </w:r>
      <w:r w:rsidR="00A9777B">
        <w:rPr>
          <w:szCs w:val="24"/>
        </w:rPr>
        <w:t>. F</w:t>
      </w:r>
      <w:r w:rsidR="00DD7A47">
        <w:rPr>
          <w:szCs w:val="24"/>
        </w:rPr>
        <w:t xml:space="preserve">rom past experiences, </w:t>
      </w:r>
      <w:r w:rsidR="00A9777B">
        <w:rPr>
          <w:szCs w:val="24"/>
        </w:rPr>
        <w:t xml:space="preserve">MCC </w:t>
      </w:r>
      <w:r w:rsidR="00505F11" w:rsidRPr="00A22332">
        <w:rPr>
          <w:szCs w:val="24"/>
        </w:rPr>
        <w:t xml:space="preserve">had seen </w:t>
      </w:r>
      <w:r w:rsidR="00A82A92">
        <w:rPr>
          <w:szCs w:val="24"/>
        </w:rPr>
        <w:t xml:space="preserve">how effective </w:t>
      </w:r>
      <w:r w:rsidR="00505F11" w:rsidRPr="00A22332">
        <w:rPr>
          <w:szCs w:val="24"/>
        </w:rPr>
        <w:t>personal stories</w:t>
      </w:r>
      <w:r w:rsidR="00A82A92">
        <w:rPr>
          <w:szCs w:val="24"/>
        </w:rPr>
        <w:t xml:space="preserve"> could be in achieving that goal</w:t>
      </w:r>
      <w:r w:rsidR="00505F11" w:rsidRPr="00A22332">
        <w:rPr>
          <w:szCs w:val="24"/>
        </w:rPr>
        <w:t xml:space="preserve">. Staff gathered program statistics and client stories from Real Alternatives, the organization operating the Michigan program. At the same time, MCC </w:t>
      </w:r>
      <w:r w:rsidR="006F49C2">
        <w:rPr>
          <w:szCs w:val="24"/>
        </w:rPr>
        <w:t>researched</w:t>
      </w:r>
      <w:r w:rsidR="00A82A92">
        <w:rPr>
          <w:szCs w:val="24"/>
        </w:rPr>
        <w:t xml:space="preserve"> abortion </w:t>
      </w:r>
      <w:r w:rsidR="00505F11" w:rsidRPr="00A22332">
        <w:rPr>
          <w:szCs w:val="24"/>
        </w:rPr>
        <w:t>statistic</w:t>
      </w:r>
      <w:r w:rsidR="00A9777B">
        <w:rPr>
          <w:szCs w:val="24"/>
        </w:rPr>
        <w:t xml:space="preserve"> trends</w:t>
      </w:r>
      <w:r w:rsidR="00505F11" w:rsidRPr="00A22332">
        <w:rPr>
          <w:szCs w:val="24"/>
        </w:rPr>
        <w:t xml:space="preserve"> from the Michigan Department of Health and Human </w:t>
      </w:r>
      <w:r w:rsidR="00A82A92">
        <w:rPr>
          <w:szCs w:val="24"/>
        </w:rPr>
        <w:t>Services. Staff</w:t>
      </w:r>
      <w:r w:rsidRPr="00A22332">
        <w:rPr>
          <w:szCs w:val="24"/>
        </w:rPr>
        <w:t xml:space="preserve"> </w:t>
      </w:r>
      <w:r w:rsidR="00505F11" w:rsidRPr="00A22332">
        <w:rPr>
          <w:szCs w:val="24"/>
        </w:rPr>
        <w:t xml:space="preserve">also considered leading concerns cited by </w:t>
      </w:r>
      <w:r w:rsidR="00A82A92">
        <w:rPr>
          <w:szCs w:val="24"/>
        </w:rPr>
        <w:t xml:space="preserve">program </w:t>
      </w:r>
      <w:r w:rsidR="00505F11" w:rsidRPr="00A22332">
        <w:rPr>
          <w:szCs w:val="24"/>
        </w:rPr>
        <w:t>opponents</w:t>
      </w:r>
      <w:r w:rsidR="00A9777B">
        <w:rPr>
          <w:szCs w:val="24"/>
        </w:rPr>
        <w:t xml:space="preserve">, recognizing that </w:t>
      </w:r>
      <w:r w:rsidR="00505F11" w:rsidRPr="00A22332">
        <w:rPr>
          <w:szCs w:val="24"/>
        </w:rPr>
        <w:t xml:space="preserve">the piece </w:t>
      </w:r>
      <w:r w:rsidR="006F49C2">
        <w:rPr>
          <w:szCs w:val="24"/>
        </w:rPr>
        <w:t>must directly</w:t>
      </w:r>
      <w:r w:rsidR="00505F11" w:rsidRPr="00A22332">
        <w:rPr>
          <w:szCs w:val="24"/>
        </w:rPr>
        <w:t xml:space="preserve"> </w:t>
      </w:r>
      <w:r w:rsidR="00A82A92">
        <w:rPr>
          <w:szCs w:val="24"/>
        </w:rPr>
        <w:t>address</w:t>
      </w:r>
      <w:r w:rsidR="00A22332" w:rsidRPr="00A22332">
        <w:rPr>
          <w:szCs w:val="24"/>
        </w:rPr>
        <w:t xml:space="preserve"> those concerns</w:t>
      </w:r>
      <w:r w:rsidR="00A9777B">
        <w:rPr>
          <w:szCs w:val="24"/>
        </w:rPr>
        <w:t>.</w:t>
      </w:r>
    </w:p>
    <w:p w14:paraId="1CF8535A" w14:textId="77777777" w:rsidR="00166AB2" w:rsidRPr="00A64F4F" w:rsidRDefault="00166AB2" w:rsidP="00166AB2">
      <w:pPr>
        <w:jc w:val="both"/>
        <w:rPr>
          <w:b/>
          <w:szCs w:val="24"/>
          <w:highlight w:val="yellow"/>
          <w:u w:val="single"/>
        </w:rPr>
      </w:pPr>
    </w:p>
    <w:p w14:paraId="61110457" w14:textId="1596DF67" w:rsidR="00166AB2" w:rsidRPr="00AF7EC9" w:rsidRDefault="00166AB2" w:rsidP="00166AB2">
      <w:pPr>
        <w:jc w:val="both"/>
        <w:rPr>
          <w:szCs w:val="24"/>
        </w:rPr>
      </w:pPr>
      <w:r w:rsidRPr="00A64F4F">
        <w:rPr>
          <w:b/>
          <w:szCs w:val="24"/>
          <w:u w:val="single"/>
        </w:rPr>
        <w:t>Planning:</w:t>
      </w:r>
      <w:r w:rsidR="00E5614D" w:rsidRPr="00A64F4F">
        <w:rPr>
          <w:szCs w:val="24"/>
        </w:rPr>
        <w:t xml:space="preserve"> </w:t>
      </w:r>
      <w:r w:rsidRPr="00A64F4F">
        <w:rPr>
          <w:b/>
          <w:i/>
          <w:szCs w:val="24"/>
        </w:rPr>
        <w:t>The main objective</w:t>
      </w:r>
      <w:r w:rsidR="00A7401F">
        <w:rPr>
          <w:b/>
          <w:i/>
          <w:szCs w:val="24"/>
        </w:rPr>
        <w:t>s</w:t>
      </w:r>
      <w:r w:rsidRPr="00A64F4F">
        <w:rPr>
          <w:b/>
          <w:i/>
          <w:szCs w:val="24"/>
        </w:rPr>
        <w:t xml:space="preserve"> of thi</w:t>
      </w:r>
      <w:r w:rsidR="00A9777B">
        <w:rPr>
          <w:b/>
          <w:i/>
          <w:szCs w:val="24"/>
        </w:rPr>
        <w:t>s</w:t>
      </w:r>
      <w:r w:rsidRPr="00A64F4F">
        <w:rPr>
          <w:b/>
          <w:i/>
          <w:szCs w:val="24"/>
        </w:rPr>
        <w:t xml:space="preserve"> column </w:t>
      </w:r>
      <w:r w:rsidRPr="00A64F4F">
        <w:rPr>
          <w:szCs w:val="24"/>
        </w:rPr>
        <w:t>w</w:t>
      </w:r>
      <w:r w:rsidR="00A7401F">
        <w:rPr>
          <w:szCs w:val="24"/>
        </w:rPr>
        <w:t>ere</w:t>
      </w:r>
      <w:r w:rsidRPr="00A64F4F">
        <w:rPr>
          <w:szCs w:val="24"/>
        </w:rPr>
        <w:t xml:space="preserve"> to increase public support for the </w:t>
      </w:r>
      <w:r w:rsidR="001A7EAD" w:rsidRPr="001A7EAD">
        <w:rPr>
          <w:iCs/>
          <w:szCs w:val="24"/>
        </w:rPr>
        <w:t>Michigan Pregnancy and Parenting Support Services Program</w:t>
      </w:r>
      <w:r w:rsidR="00A64F4F" w:rsidRPr="001A7EAD">
        <w:rPr>
          <w:iCs/>
          <w:szCs w:val="24"/>
        </w:rPr>
        <w:t xml:space="preserve">, </w:t>
      </w:r>
      <w:r w:rsidR="00A64F4F" w:rsidRPr="00A64F4F">
        <w:rPr>
          <w:szCs w:val="24"/>
        </w:rPr>
        <w:t xml:space="preserve">to </w:t>
      </w:r>
      <w:r w:rsidR="008C2B2E" w:rsidRPr="00A64F4F">
        <w:rPr>
          <w:szCs w:val="24"/>
        </w:rPr>
        <w:t>demonstrate</w:t>
      </w:r>
      <w:r w:rsidR="00A7401F">
        <w:rPr>
          <w:szCs w:val="24"/>
        </w:rPr>
        <w:t xml:space="preserve"> public</w:t>
      </w:r>
      <w:r w:rsidR="00A64F4F" w:rsidRPr="00A64F4F">
        <w:rPr>
          <w:szCs w:val="24"/>
        </w:rPr>
        <w:t xml:space="preserve"> support </w:t>
      </w:r>
      <w:r w:rsidR="008C2B2E" w:rsidRPr="00A64F4F">
        <w:rPr>
          <w:szCs w:val="24"/>
        </w:rPr>
        <w:t xml:space="preserve">to </w:t>
      </w:r>
      <w:r w:rsidR="00A64F4F" w:rsidRPr="00A64F4F">
        <w:rPr>
          <w:szCs w:val="24"/>
        </w:rPr>
        <w:t xml:space="preserve">lawmakers, and to put pressure on the governor </w:t>
      </w:r>
      <w:r w:rsidR="00A7401F">
        <w:rPr>
          <w:szCs w:val="24"/>
        </w:rPr>
        <w:t>to retain the funding in the final budget</w:t>
      </w:r>
      <w:r w:rsidRPr="00A64F4F">
        <w:rPr>
          <w:szCs w:val="24"/>
        </w:rPr>
        <w:t xml:space="preserve">. </w:t>
      </w:r>
      <w:r w:rsidRPr="00A7401F">
        <w:rPr>
          <w:b/>
          <w:i/>
          <w:szCs w:val="24"/>
        </w:rPr>
        <w:t>The target audience</w:t>
      </w:r>
      <w:r w:rsidR="005A489F" w:rsidRPr="00A7401F">
        <w:rPr>
          <w:b/>
          <w:szCs w:val="24"/>
        </w:rPr>
        <w:t>s</w:t>
      </w:r>
      <w:r w:rsidR="005A489F" w:rsidRPr="00A7401F">
        <w:rPr>
          <w:szCs w:val="24"/>
        </w:rPr>
        <w:t xml:space="preserve"> </w:t>
      </w:r>
      <w:r w:rsidR="001A7EAD" w:rsidRPr="00A7401F">
        <w:rPr>
          <w:szCs w:val="24"/>
        </w:rPr>
        <w:t xml:space="preserve">were </w:t>
      </w:r>
      <w:r w:rsidR="00A7401F" w:rsidRPr="00A7401F">
        <w:rPr>
          <w:szCs w:val="24"/>
        </w:rPr>
        <w:t xml:space="preserve">community members and </w:t>
      </w:r>
      <w:r w:rsidR="001A7EAD" w:rsidRPr="00A7401F">
        <w:rPr>
          <w:szCs w:val="24"/>
        </w:rPr>
        <w:t>likely voters</w:t>
      </w:r>
      <w:r w:rsidR="00AF7EC9">
        <w:rPr>
          <w:szCs w:val="24"/>
        </w:rPr>
        <w:t xml:space="preserve"> that read certain Michigan newspapers (mostly</w:t>
      </w:r>
      <w:r w:rsidR="00A7401F" w:rsidRPr="00A7401F">
        <w:rPr>
          <w:szCs w:val="24"/>
        </w:rPr>
        <w:t xml:space="preserve"> local</w:t>
      </w:r>
      <w:r w:rsidR="00AF7EC9">
        <w:rPr>
          <w:szCs w:val="24"/>
        </w:rPr>
        <w:t>)</w:t>
      </w:r>
      <w:r w:rsidR="00A7401F" w:rsidRPr="00A7401F">
        <w:rPr>
          <w:szCs w:val="24"/>
        </w:rPr>
        <w:t xml:space="preserve">. </w:t>
      </w:r>
      <w:r w:rsidR="00A7401F" w:rsidRPr="00A7401F">
        <w:rPr>
          <w:iCs/>
          <w:szCs w:val="24"/>
        </w:rPr>
        <w:t>Each newspaper was targeted because it either</w:t>
      </w:r>
      <w:r w:rsidR="00A7401F" w:rsidRPr="00A7401F">
        <w:rPr>
          <w:szCs w:val="24"/>
        </w:rPr>
        <w:t xml:space="preserve">: 1) </w:t>
      </w:r>
      <w:r w:rsidR="0094723C">
        <w:rPr>
          <w:szCs w:val="24"/>
        </w:rPr>
        <w:t>was nearby or covered</w:t>
      </w:r>
      <w:r w:rsidR="00A7401F" w:rsidRPr="00A7401F">
        <w:rPr>
          <w:szCs w:val="24"/>
        </w:rPr>
        <w:t xml:space="preserve"> an area with a </w:t>
      </w:r>
      <w:r w:rsidR="0094723C">
        <w:rPr>
          <w:szCs w:val="24"/>
        </w:rPr>
        <w:t xml:space="preserve">local </w:t>
      </w:r>
      <w:r w:rsidR="00A7401F" w:rsidRPr="00A7401F">
        <w:rPr>
          <w:szCs w:val="24"/>
        </w:rPr>
        <w:t>Michigan Pregnancy and Parenting Support Services Program</w:t>
      </w:r>
      <w:r w:rsidR="00A22332">
        <w:rPr>
          <w:szCs w:val="24"/>
        </w:rPr>
        <w:t xml:space="preserve"> agency</w:t>
      </w:r>
      <w:r w:rsidR="00A7401F" w:rsidRPr="00A7401F">
        <w:rPr>
          <w:szCs w:val="24"/>
        </w:rPr>
        <w:t>, or 2) in the case</w:t>
      </w:r>
      <w:r w:rsidR="009A7196">
        <w:rPr>
          <w:szCs w:val="24"/>
        </w:rPr>
        <w:t>s</w:t>
      </w:r>
      <w:r w:rsidR="00A7401F" w:rsidRPr="00A7401F">
        <w:rPr>
          <w:szCs w:val="24"/>
        </w:rPr>
        <w:t xml:space="preserve"> of the Lansing State Journal and Bridge Magazine, </w:t>
      </w:r>
      <w:r w:rsidR="00AF7EC9">
        <w:rPr>
          <w:szCs w:val="24"/>
        </w:rPr>
        <w:t>had a</w:t>
      </w:r>
      <w:r w:rsidR="00A7401F" w:rsidRPr="00A7401F">
        <w:rPr>
          <w:szCs w:val="24"/>
        </w:rPr>
        <w:t xml:space="preserve"> popular </w:t>
      </w:r>
      <w:r w:rsidR="00AF7EC9">
        <w:rPr>
          <w:szCs w:val="24"/>
        </w:rPr>
        <w:t xml:space="preserve">following </w:t>
      </w:r>
      <w:r w:rsidR="00A7401F" w:rsidRPr="00A7401F">
        <w:rPr>
          <w:szCs w:val="24"/>
        </w:rPr>
        <w:t>with members of the political community.</w:t>
      </w:r>
      <w:r w:rsidR="00196CD2">
        <w:rPr>
          <w:szCs w:val="24"/>
        </w:rPr>
        <w:t xml:space="preserve"> </w:t>
      </w:r>
      <w:r w:rsidR="00AF7EC9">
        <w:rPr>
          <w:szCs w:val="24"/>
        </w:rPr>
        <w:t xml:space="preserve">These audiences seemed </w:t>
      </w:r>
      <w:r w:rsidR="00A9777B">
        <w:rPr>
          <w:szCs w:val="24"/>
        </w:rPr>
        <w:t xml:space="preserve">to be the best </w:t>
      </w:r>
      <w:r w:rsidR="00AF7EC9">
        <w:rPr>
          <w:szCs w:val="24"/>
        </w:rPr>
        <w:t xml:space="preserve">target, as they </w:t>
      </w:r>
      <w:r w:rsidR="009A7196">
        <w:rPr>
          <w:szCs w:val="24"/>
        </w:rPr>
        <w:t>could more easily</w:t>
      </w:r>
      <w:r w:rsidR="00AF7EC9">
        <w:rPr>
          <w:szCs w:val="24"/>
        </w:rPr>
        <w:t xml:space="preserve"> see the physical impact of services in their local community and thus,</w:t>
      </w:r>
      <w:r w:rsidR="00A9777B">
        <w:rPr>
          <w:szCs w:val="24"/>
        </w:rPr>
        <w:t xml:space="preserve"> </w:t>
      </w:r>
      <w:r w:rsidR="009A7196">
        <w:rPr>
          <w:szCs w:val="24"/>
        </w:rPr>
        <w:t>were more likely</w:t>
      </w:r>
      <w:r w:rsidR="00A9777B">
        <w:rPr>
          <w:szCs w:val="24"/>
        </w:rPr>
        <w:t xml:space="preserve"> to advocate for</w:t>
      </w:r>
      <w:r w:rsidR="00AF7EC9">
        <w:rPr>
          <w:szCs w:val="24"/>
        </w:rPr>
        <w:t xml:space="preserve"> its value</w:t>
      </w:r>
      <w:r w:rsidR="009A7196">
        <w:rPr>
          <w:szCs w:val="24"/>
        </w:rPr>
        <w:t xml:space="preserve"> with a little information</w:t>
      </w:r>
      <w:r w:rsidR="00AF7EC9">
        <w:rPr>
          <w:szCs w:val="24"/>
        </w:rPr>
        <w:t xml:space="preserve">. </w:t>
      </w:r>
      <w:r w:rsidRPr="00760CAC">
        <w:rPr>
          <w:b/>
          <w:i/>
          <w:szCs w:val="24"/>
        </w:rPr>
        <w:t>The planning process included</w:t>
      </w:r>
      <w:r w:rsidRPr="00760CAC">
        <w:rPr>
          <w:szCs w:val="24"/>
        </w:rPr>
        <w:t xml:space="preserve"> </w:t>
      </w:r>
      <w:r w:rsidR="00AF7EC9">
        <w:rPr>
          <w:szCs w:val="24"/>
        </w:rPr>
        <w:t>discussions about messaging and target newspapers with</w:t>
      </w:r>
      <w:r w:rsidR="008C2B2E" w:rsidRPr="00760CAC">
        <w:rPr>
          <w:szCs w:val="24"/>
        </w:rPr>
        <w:t xml:space="preserve"> MCC </w:t>
      </w:r>
      <w:r w:rsidRPr="00760CAC">
        <w:rPr>
          <w:szCs w:val="24"/>
        </w:rPr>
        <w:t>staff</w:t>
      </w:r>
      <w:r w:rsidR="00A22332">
        <w:rPr>
          <w:szCs w:val="24"/>
        </w:rPr>
        <w:t>.</w:t>
      </w:r>
      <w:r w:rsidRPr="00760CAC">
        <w:rPr>
          <w:szCs w:val="24"/>
        </w:rPr>
        <w:t xml:space="preserve"> </w:t>
      </w:r>
      <w:r w:rsidRPr="00B227B2">
        <w:rPr>
          <w:b/>
          <w:i/>
          <w:szCs w:val="24"/>
        </w:rPr>
        <w:t xml:space="preserve">The overall strategy </w:t>
      </w:r>
      <w:r w:rsidRPr="00B227B2">
        <w:rPr>
          <w:szCs w:val="24"/>
        </w:rPr>
        <w:t xml:space="preserve">was to publish the </w:t>
      </w:r>
      <w:r w:rsidR="00E5614D" w:rsidRPr="00B227B2">
        <w:rPr>
          <w:szCs w:val="24"/>
        </w:rPr>
        <w:t>column</w:t>
      </w:r>
      <w:r w:rsidR="00B227B2" w:rsidRPr="00B227B2">
        <w:rPr>
          <w:szCs w:val="24"/>
        </w:rPr>
        <w:t xml:space="preserve">s across the state to drum up support for the program in </w:t>
      </w:r>
      <w:r w:rsidR="00F0041D">
        <w:rPr>
          <w:szCs w:val="24"/>
        </w:rPr>
        <w:t>September</w:t>
      </w:r>
      <w:r w:rsidR="00B227B2" w:rsidRPr="00B227B2">
        <w:rPr>
          <w:szCs w:val="24"/>
        </w:rPr>
        <w:t>, prior to the Legislature’s passage and governor’s consideration of the</w:t>
      </w:r>
      <w:r w:rsidR="00AF7EC9">
        <w:rPr>
          <w:szCs w:val="24"/>
        </w:rPr>
        <w:t xml:space="preserve"> final</w:t>
      </w:r>
      <w:r w:rsidR="00B227B2" w:rsidRPr="00B227B2">
        <w:rPr>
          <w:szCs w:val="24"/>
        </w:rPr>
        <w:t xml:space="preserve"> 2019-2020 state budget.</w:t>
      </w:r>
      <w:r w:rsidR="001A7EAD">
        <w:rPr>
          <w:szCs w:val="24"/>
        </w:rPr>
        <w:t xml:space="preserve"> </w:t>
      </w:r>
      <w:r w:rsidR="005A489F" w:rsidRPr="00B227B2">
        <w:rPr>
          <w:b/>
          <w:i/>
          <w:szCs w:val="24"/>
        </w:rPr>
        <w:t>The budget of the piece</w:t>
      </w:r>
      <w:r w:rsidR="005A489F" w:rsidRPr="00B227B2">
        <w:rPr>
          <w:szCs w:val="24"/>
        </w:rPr>
        <w:t xml:space="preserve"> was negligible</w:t>
      </w:r>
      <w:r w:rsidR="00A9777B">
        <w:rPr>
          <w:szCs w:val="24"/>
        </w:rPr>
        <w:t xml:space="preserve">; </w:t>
      </w:r>
      <w:r w:rsidR="005A489F" w:rsidRPr="00B227B2">
        <w:rPr>
          <w:szCs w:val="24"/>
        </w:rPr>
        <w:t xml:space="preserve">it was written by a full-time staff member. </w:t>
      </w:r>
    </w:p>
    <w:p w14:paraId="64E05FD6" w14:textId="77777777" w:rsidR="00166AB2" w:rsidRPr="00A64F4F" w:rsidRDefault="00166AB2" w:rsidP="00166AB2">
      <w:pPr>
        <w:jc w:val="both"/>
        <w:rPr>
          <w:szCs w:val="24"/>
          <w:highlight w:val="yellow"/>
        </w:rPr>
      </w:pPr>
      <w:bookmarkStart w:id="0" w:name="_GoBack"/>
      <w:bookmarkEnd w:id="0"/>
    </w:p>
    <w:p w14:paraId="7C48CA18" w14:textId="378DEA3A" w:rsidR="00166AB2" w:rsidRPr="001A7EAD" w:rsidRDefault="00166AB2" w:rsidP="00166AB2">
      <w:pPr>
        <w:jc w:val="both"/>
        <w:rPr>
          <w:b/>
          <w:szCs w:val="24"/>
          <w:u w:val="single"/>
        </w:rPr>
      </w:pPr>
      <w:r w:rsidRPr="00B227B2">
        <w:rPr>
          <w:b/>
          <w:szCs w:val="24"/>
          <w:u w:val="single"/>
        </w:rPr>
        <w:t>Execution:</w:t>
      </w:r>
      <w:r w:rsidRPr="00B227B2">
        <w:rPr>
          <w:szCs w:val="24"/>
        </w:rPr>
        <w:t xml:space="preserve"> Staff </w:t>
      </w:r>
      <w:r w:rsidR="00B227B2">
        <w:rPr>
          <w:szCs w:val="24"/>
        </w:rPr>
        <w:t xml:space="preserve">gathered data and stories from the Michigan Pregnancy and Parenting Support Services Program, so that the piece could be localized depending on where it was placed. Using that information, MCC </w:t>
      </w:r>
      <w:r w:rsidRPr="00B227B2">
        <w:rPr>
          <w:szCs w:val="24"/>
        </w:rPr>
        <w:t xml:space="preserve">wrote the op/ed piece over the course of </w:t>
      </w:r>
      <w:r w:rsidR="00B227B2" w:rsidRPr="00B227B2">
        <w:rPr>
          <w:szCs w:val="24"/>
        </w:rPr>
        <w:t>several days</w:t>
      </w:r>
      <w:r w:rsidRPr="00B227B2">
        <w:rPr>
          <w:szCs w:val="24"/>
        </w:rPr>
        <w:t xml:space="preserve">. Four staff members </w:t>
      </w:r>
      <w:r w:rsidR="00143266">
        <w:rPr>
          <w:szCs w:val="24"/>
        </w:rPr>
        <w:t xml:space="preserve">and the Executive Director of Real Alternatives </w:t>
      </w:r>
      <w:r w:rsidRPr="00B227B2">
        <w:rPr>
          <w:szCs w:val="24"/>
        </w:rPr>
        <w:t xml:space="preserve">reviewed the </w:t>
      </w:r>
      <w:r w:rsidR="00CC0F3E" w:rsidRPr="00B227B2">
        <w:rPr>
          <w:szCs w:val="24"/>
        </w:rPr>
        <w:t>column</w:t>
      </w:r>
      <w:r w:rsidRPr="00B227B2">
        <w:rPr>
          <w:szCs w:val="24"/>
        </w:rPr>
        <w:t xml:space="preserve"> before sending it </w:t>
      </w:r>
      <w:r w:rsidR="00B227B2" w:rsidRPr="00B227B2">
        <w:rPr>
          <w:szCs w:val="24"/>
        </w:rPr>
        <w:t>to the relevant newspapers</w:t>
      </w:r>
      <w:r w:rsidRPr="001A7EAD">
        <w:rPr>
          <w:szCs w:val="24"/>
        </w:rPr>
        <w:t xml:space="preserve">. </w:t>
      </w:r>
      <w:r w:rsidR="001A7EAD" w:rsidRPr="001A7EAD">
        <w:rPr>
          <w:szCs w:val="24"/>
        </w:rPr>
        <w:t xml:space="preserve">Versions of the column were published by </w:t>
      </w:r>
      <w:r w:rsidR="00A7401F" w:rsidRPr="0094723C">
        <w:rPr>
          <w:i/>
          <w:iCs/>
          <w:szCs w:val="24"/>
        </w:rPr>
        <w:t xml:space="preserve">Bridge Magazine, </w:t>
      </w:r>
      <w:r w:rsidR="001A0FBE">
        <w:rPr>
          <w:i/>
          <w:iCs/>
          <w:szCs w:val="24"/>
        </w:rPr>
        <w:t xml:space="preserve">Lansing State Journal, </w:t>
      </w:r>
      <w:r w:rsidR="001A7EAD" w:rsidRPr="0094723C">
        <w:rPr>
          <w:i/>
          <w:iCs/>
          <w:szCs w:val="24"/>
        </w:rPr>
        <w:t xml:space="preserve">Macomb Daily, Mount Pleasant Morning Sun, Oakland Press, Royal Oak Daily Tribune, The Detroit News, The Holland Sentinel, </w:t>
      </w:r>
      <w:r w:rsidR="001A7EAD" w:rsidRPr="0094723C">
        <w:rPr>
          <w:szCs w:val="24"/>
        </w:rPr>
        <w:t>and</w:t>
      </w:r>
      <w:r w:rsidR="001A7EAD" w:rsidRPr="0094723C">
        <w:rPr>
          <w:i/>
          <w:iCs/>
          <w:szCs w:val="24"/>
        </w:rPr>
        <w:t xml:space="preserve"> Traverse City Record Eagle</w:t>
      </w:r>
      <w:r w:rsidR="001A7EAD" w:rsidRPr="001A7EAD">
        <w:rPr>
          <w:szCs w:val="24"/>
        </w:rPr>
        <w:t>.</w:t>
      </w:r>
      <w:r w:rsidR="001A7EAD" w:rsidRPr="00760CAC">
        <w:rPr>
          <w:bCs/>
          <w:szCs w:val="24"/>
        </w:rPr>
        <w:t xml:space="preserve"> </w:t>
      </w:r>
      <w:r w:rsidR="004A0FA9" w:rsidRPr="001A7EAD">
        <w:rPr>
          <w:szCs w:val="24"/>
        </w:rPr>
        <w:t>Having the op/ed placed online allowed for staff to s</w:t>
      </w:r>
      <w:r w:rsidR="003B62C2">
        <w:rPr>
          <w:szCs w:val="24"/>
        </w:rPr>
        <w:t>hare</w:t>
      </w:r>
      <w:r w:rsidR="004A0FA9" w:rsidRPr="001A7EAD">
        <w:rPr>
          <w:szCs w:val="24"/>
        </w:rPr>
        <w:t xml:space="preserve"> the </w:t>
      </w:r>
      <w:r w:rsidR="003B62C2">
        <w:rPr>
          <w:szCs w:val="24"/>
        </w:rPr>
        <w:t>widely</w:t>
      </w:r>
      <w:r w:rsidR="004A0FA9" w:rsidRPr="001A7EAD">
        <w:rPr>
          <w:szCs w:val="24"/>
        </w:rPr>
        <w:t xml:space="preserve"> via email</w:t>
      </w:r>
      <w:r w:rsidR="001A7EAD" w:rsidRPr="001A7EAD">
        <w:rPr>
          <w:szCs w:val="24"/>
        </w:rPr>
        <w:t xml:space="preserve"> and</w:t>
      </w:r>
      <w:r w:rsidR="004A0FA9" w:rsidRPr="001A7EAD">
        <w:rPr>
          <w:szCs w:val="24"/>
        </w:rPr>
        <w:t xml:space="preserve"> social media. </w:t>
      </w:r>
    </w:p>
    <w:p w14:paraId="0F7DE725" w14:textId="77777777" w:rsidR="00166AB2" w:rsidRPr="00A7401F" w:rsidRDefault="00166AB2" w:rsidP="00166AB2">
      <w:pPr>
        <w:jc w:val="both"/>
        <w:rPr>
          <w:szCs w:val="24"/>
        </w:rPr>
      </w:pPr>
    </w:p>
    <w:p w14:paraId="45E6D66E" w14:textId="5218C504" w:rsidR="009301C5" w:rsidRPr="00A7401F" w:rsidRDefault="00166AB2" w:rsidP="00166AB2">
      <w:pPr>
        <w:jc w:val="both"/>
        <w:rPr>
          <w:rFonts w:cs="Times New Roman"/>
          <w:color w:val="000000"/>
          <w:szCs w:val="24"/>
          <w:bdr w:val="none" w:sz="0" w:space="0" w:color="auto" w:frame="1"/>
          <w:shd w:val="clear" w:color="auto" w:fill="FFFFFF"/>
        </w:rPr>
      </w:pPr>
      <w:r w:rsidRPr="00A7401F">
        <w:rPr>
          <w:rStyle w:val="Strong"/>
          <w:rFonts w:cs="Times New Roman"/>
          <w:color w:val="000000"/>
          <w:szCs w:val="24"/>
          <w:u w:val="single"/>
          <w:bdr w:val="none" w:sz="0" w:space="0" w:color="auto" w:frame="1"/>
          <w:shd w:val="clear" w:color="auto" w:fill="FFFFFF"/>
        </w:rPr>
        <w:t>Evaluation:</w:t>
      </w:r>
      <w:r w:rsidRPr="00A7401F">
        <w:rPr>
          <w:rStyle w:val="Strong"/>
          <w:rFonts w:cs="Times New Roman"/>
          <w:b w:val="0"/>
          <w:bCs w:val="0"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r w:rsidR="00A7401F" w:rsidRPr="00A7401F">
        <w:rPr>
          <w:rStyle w:val="Strong"/>
          <w:rFonts w:cs="Times New Roman"/>
          <w:b w:val="0"/>
          <w:bCs w:val="0"/>
          <w:color w:val="000000"/>
          <w:szCs w:val="24"/>
          <w:bdr w:val="none" w:sz="0" w:space="0" w:color="auto" w:frame="1"/>
          <w:shd w:val="clear" w:color="auto" w:fill="FFFFFF"/>
        </w:rPr>
        <w:t>While ultimately</w:t>
      </w:r>
      <w:r w:rsidR="001A0FBE">
        <w:rPr>
          <w:rStyle w:val="Strong"/>
          <w:rFonts w:cs="Times New Roman"/>
          <w:b w:val="0"/>
          <w:bCs w:val="0"/>
          <w:color w:val="000000"/>
          <w:szCs w:val="24"/>
          <w:bdr w:val="none" w:sz="0" w:space="0" w:color="auto" w:frame="1"/>
          <w:shd w:val="clear" w:color="auto" w:fill="FFFFFF"/>
        </w:rPr>
        <w:t xml:space="preserve"> the</w:t>
      </w:r>
      <w:r w:rsidR="00A7401F" w:rsidRPr="00A7401F">
        <w:rPr>
          <w:rStyle w:val="Strong"/>
          <w:rFonts w:cs="Times New Roman"/>
          <w:b w:val="0"/>
          <w:bCs w:val="0"/>
          <w:color w:val="000000"/>
          <w:szCs w:val="24"/>
          <w:bdr w:val="none" w:sz="0" w:space="0" w:color="auto" w:frame="1"/>
          <w:shd w:val="clear" w:color="auto" w:fill="FFFFFF"/>
        </w:rPr>
        <w:t xml:space="preserve"> governor vetoed the program, </w:t>
      </w:r>
      <w:r w:rsidR="00F0041D">
        <w:rPr>
          <w:rStyle w:val="Strong"/>
          <w:rFonts w:cs="Times New Roman"/>
          <w:b w:val="0"/>
          <w:bCs w:val="0"/>
          <w:color w:val="000000"/>
          <w:szCs w:val="24"/>
          <w:bdr w:val="none" w:sz="0" w:space="0" w:color="auto" w:frame="1"/>
          <w:shd w:val="clear" w:color="auto" w:fill="FFFFFF"/>
        </w:rPr>
        <w:t>the op/ed brought the issue</w:t>
      </w:r>
      <w:r w:rsidR="001A0FBE">
        <w:rPr>
          <w:rStyle w:val="Strong"/>
          <w:rFonts w:cs="Times New Roman"/>
          <w:b w:val="0"/>
          <w:bCs w:val="0"/>
          <w:color w:val="000000"/>
          <w:szCs w:val="24"/>
          <w:bdr w:val="none" w:sz="0" w:space="0" w:color="auto" w:frame="1"/>
          <w:shd w:val="clear" w:color="auto" w:fill="FFFFFF"/>
        </w:rPr>
        <w:t xml:space="preserve"> wider public attention.</w:t>
      </w:r>
      <w:r w:rsidR="00F0041D">
        <w:rPr>
          <w:rStyle w:val="Strong"/>
          <w:rFonts w:cs="Times New Roman"/>
          <w:b w:val="0"/>
          <w:bCs w:val="0"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1B7878E9" w14:textId="3C7F9741" w:rsidR="00166AB2" w:rsidRPr="003B62C2" w:rsidRDefault="00A22332" w:rsidP="00166AB2">
      <w:pPr>
        <w:pStyle w:val="ListParagraph"/>
        <w:numPr>
          <w:ilvl w:val="0"/>
          <w:numId w:val="1"/>
        </w:numPr>
        <w:jc w:val="both"/>
        <w:rPr>
          <w:rFonts w:cs="Times New Roman"/>
          <w:bCs/>
          <w:color w:val="000000"/>
          <w:szCs w:val="24"/>
          <w:bdr w:val="none" w:sz="0" w:space="0" w:color="auto" w:frame="1"/>
          <w:shd w:val="clear" w:color="auto" w:fill="FFFFFF"/>
        </w:rPr>
      </w:pPr>
      <w:r w:rsidRPr="003B62C2">
        <w:rPr>
          <w:rFonts w:cs="Times New Roman"/>
          <w:b/>
          <w:bCs/>
          <w:i/>
          <w:color w:val="000000"/>
          <w:szCs w:val="24"/>
          <w:bdr w:val="none" w:sz="0" w:space="0" w:color="auto" w:frame="1"/>
          <w:shd w:val="clear" w:color="auto" w:fill="FFFFFF"/>
        </w:rPr>
        <w:t>Legislative Support</w:t>
      </w:r>
      <w:r w:rsidR="00166AB2" w:rsidRPr="003B62C2">
        <w:rPr>
          <w:rFonts w:cs="Times New Roman"/>
          <w:b/>
          <w:bCs/>
          <w:i/>
          <w:color w:val="000000"/>
          <w:szCs w:val="24"/>
          <w:bdr w:val="none" w:sz="0" w:space="0" w:color="auto" w:frame="1"/>
          <w:shd w:val="clear" w:color="auto" w:fill="FFFFFF"/>
        </w:rPr>
        <w:t>:</w:t>
      </w:r>
      <w:r w:rsidR="003B62C2" w:rsidRPr="003B62C2">
        <w:rPr>
          <w:rFonts w:cs="Times New Roman"/>
          <w:b/>
          <w:bCs/>
          <w:i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r w:rsidR="003B62C2" w:rsidRPr="003B62C2">
        <w:rPr>
          <w:rFonts w:cs="Times New Roman"/>
          <w:iCs/>
          <w:color w:val="000000"/>
          <w:szCs w:val="24"/>
          <w:bdr w:val="none" w:sz="0" w:space="0" w:color="auto" w:frame="1"/>
          <w:shd w:val="clear" w:color="auto" w:fill="FFFFFF"/>
        </w:rPr>
        <w:t xml:space="preserve">MCC </w:t>
      </w:r>
      <w:r w:rsidRPr="003B62C2">
        <w:rPr>
          <w:rFonts w:cs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>shared the piece with</w:t>
      </w:r>
      <w:r w:rsidR="003B62C2" w:rsidRPr="003B62C2">
        <w:rPr>
          <w:rFonts w:cs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 leaders of the</w:t>
      </w:r>
      <w:r w:rsidRPr="003B62C2">
        <w:rPr>
          <w:rFonts w:cs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 House and Senate Appropriations Committees</w:t>
      </w:r>
      <w:r w:rsidR="003B62C2" w:rsidRPr="003B62C2">
        <w:rPr>
          <w:rFonts w:cs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>, as well as relevant staff members</w:t>
      </w:r>
      <w:r w:rsidR="009301C5">
        <w:rPr>
          <w:rFonts w:cs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, </w:t>
      </w:r>
      <w:r w:rsidR="00C23026">
        <w:rPr>
          <w:rFonts w:cs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which they said </w:t>
      </w:r>
      <w:r w:rsidR="009301C5">
        <w:rPr>
          <w:rFonts w:cs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>help</w:t>
      </w:r>
      <w:r w:rsidR="00C23026">
        <w:rPr>
          <w:rFonts w:cs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>ed</w:t>
      </w:r>
      <w:r w:rsidR="009301C5">
        <w:rPr>
          <w:rFonts w:cs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 them advocate for the program. </w:t>
      </w:r>
    </w:p>
    <w:p w14:paraId="5A598E7B" w14:textId="0E9076F7" w:rsidR="00C23026" w:rsidRPr="00494B5C" w:rsidRDefault="00C23026" w:rsidP="00494B5C">
      <w:pPr>
        <w:pStyle w:val="ListParagraph"/>
        <w:numPr>
          <w:ilvl w:val="0"/>
          <w:numId w:val="1"/>
        </w:numPr>
        <w:jc w:val="both"/>
        <w:rPr>
          <w:rFonts w:cs="Times New Roman"/>
          <w:iCs/>
          <w:color w:val="000000"/>
          <w:szCs w:val="24"/>
          <w:bdr w:val="none" w:sz="0" w:space="0" w:color="auto" w:frame="1"/>
          <w:shd w:val="clear" w:color="auto" w:fill="FFFFFF"/>
        </w:rPr>
      </w:pPr>
      <w:r w:rsidRPr="00494B5C">
        <w:rPr>
          <w:rFonts w:cs="Times New Roman"/>
          <w:b/>
          <w:bCs/>
          <w:i/>
          <w:color w:val="000000"/>
          <w:szCs w:val="24"/>
          <w:bdr w:val="none" w:sz="0" w:space="0" w:color="auto" w:frame="1"/>
        </w:rPr>
        <w:t xml:space="preserve">Media </w:t>
      </w:r>
      <w:r w:rsidR="00A05630" w:rsidRPr="00494B5C">
        <w:rPr>
          <w:rFonts w:cs="Times New Roman"/>
          <w:b/>
          <w:bCs/>
          <w:i/>
          <w:color w:val="000000"/>
          <w:szCs w:val="24"/>
          <w:bdr w:val="none" w:sz="0" w:space="0" w:color="auto" w:frame="1"/>
        </w:rPr>
        <w:t>Estimated Audience Rates</w:t>
      </w:r>
      <w:r w:rsidRPr="00494B5C">
        <w:rPr>
          <w:rFonts w:cs="Times New Roman"/>
          <w:b/>
          <w:bCs/>
          <w:i/>
          <w:color w:val="000000"/>
          <w:szCs w:val="24"/>
          <w:bdr w:val="none" w:sz="0" w:space="0" w:color="auto" w:frame="1"/>
        </w:rPr>
        <w:t xml:space="preserve">: </w:t>
      </w:r>
      <w:r w:rsidR="00A05630" w:rsidRPr="00494B5C">
        <w:rPr>
          <w:rFonts w:cs="Times New Roman"/>
          <w:iCs/>
          <w:color w:val="000000"/>
          <w:szCs w:val="24"/>
          <w:bdr w:val="none" w:sz="0" w:space="0" w:color="auto" w:frame="1"/>
        </w:rPr>
        <w:t>According</w:t>
      </w:r>
      <w:r w:rsidR="00A05630" w:rsidRPr="00494B5C">
        <w:rPr>
          <w:rFonts w:cs="Times New Roman"/>
          <w:iCs/>
          <w:color w:val="000000"/>
          <w:szCs w:val="24"/>
          <w:bdr w:val="none" w:sz="0" w:space="0" w:color="auto" w:frame="1"/>
          <w:shd w:val="clear" w:color="auto" w:fill="FFFFFF"/>
        </w:rPr>
        <w:t xml:space="preserve"> to our media monitoring platform, the estimated audience </w:t>
      </w:r>
      <w:r w:rsidR="001A0FBE">
        <w:rPr>
          <w:rFonts w:cs="Times New Roman"/>
          <w:iCs/>
          <w:color w:val="000000"/>
          <w:szCs w:val="24"/>
          <w:bdr w:val="none" w:sz="0" w:space="0" w:color="auto" w:frame="1"/>
          <w:shd w:val="clear" w:color="auto" w:fill="FFFFFF"/>
        </w:rPr>
        <w:t xml:space="preserve">of the pieces </w:t>
      </w:r>
      <w:r w:rsidR="00A05630" w:rsidRPr="00494B5C">
        <w:rPr>
          <w:rFonts w:cs="Times New Roman"/>
          <w:iCs/>
          <w:color w:val="000000"/>
          <w:szCs w:val="24"/>
          <w:bdr w:val="none" w:sz="0" w:space="0" w:color="auto" w:frame="1"/>
          <w:shd w:val="clear" w:color="auto" w:fill="FFFFFF"/>
        </w:rPr>
        <w:t>included: 9,644 (</w:t>
      </w:r>
      <w:r w:rsidR="00A05630" w:rsidRPr="00494B5C">
        <w:rPr>
          <w:rFonts w:cs="Times New Roman"/>
          <w:i/>
          <w:color w:val="000000"/>
          <w:szCs w:val="24"/>
          <w:bdr w:val="none" w:sz="0" w:space="0" w:color="auto" w:frame="1"/>
          <w:shd w:val="clear" w:color="auto" w:fill="FFFFFF"/>
        </w:rPr>
        <w:t>Macomb Daily</w:t>
      </w:r>
      <w:r w:rsidR="00A05630" w:rsidRPr="00494B5C">
        <w:rPr>
          <w:rFonts w:cs="Times New Roman"/>
          <w:iCs/>
          <w:color w:val="000000"/>
          <w:szCs w:val="24"/>
          <w:bdr w:val="none" w:sz="0" w:space="0" w:color="auto" w:frame="1"/>
          <w:shd w:val="clear" w:color="auto" w:fill="FFFFFF"/>
        </w:rPr>
        <w:t>), 9,206 (</w:t>
      </w:r>
      <w:r w:rsidR="00A05630" w:rsidRPr="00494B5C">
        <w:rPr>
          <w:rFonts w:cs="Times New Roman"/>
          <w:i/>
          <w:color w:val="000000"/>
          <w:szCs w:val="24"/>
          <w:bdr w:val="none" w:sz="0" w:space="0" w:color="auto" w:frame="1"/>
          <w:shd w:val="clear" w:color="auto" w:fill="FFFFFF"/>
        </w:rPr>
        <w:t>Mt. Pleasant Morning Sun</w:t>
      </w:r>
      <w:r w:rsidR="00A05630" w:rsidRPr="00494B5C">
        <w:rPr>
          <w:rFonts w:cs="Times New Roman"/>
          <w:iCs/>
          <w:color w:val="000000"/>
          <w:szCs w:val="24"/>
          <w:bdr w:val="none" w:sz="0" w:space="0" w:color="auto" w:frame="1"/>
          <w:shd w:val="clear" w:color="auto" w:fill="FFFFFF"/>
        </w:rPr>
        <w:t>), 17,974 (</w:t>
      </w:r>
      <w:r w:rsidR="00A05630" w:rsidRPr="00494B5C">
        <w:rPr>
          <w:rFonts w:cs="Times New Roman"/>
          <w:i/>
          <w:color w:val="000000"/>
          <w:szCs w:val="24"/>
          <w:bdr w:val="none" w:sz="0" w:space="0" w:color="auto" w:frame="1"/>
          <w:shd w:val="clear" w:color="auto" w:fill="FFFFFF"/>
        </w:rPr>
        <w:t>Oakland Press</w:t>
      </w:r>
      <w:r w:rsidR="00A05630" w:rsidRPr="00494B5C">
        <w:rPr>
          <w:rFonts w:cs="Times New Roman"/>
          <w:iCs/>
          <w:color w:val="000000"/>
          <w:szCs w:val="24"/>
          <w:bdr w:val="none" w:sz="0" w:space="0" w:color="auto" w:frame="1"/>
          <w:shd w:val="clear" w:color="auto" w:fill="FFFFFF"/>
        </w:rPr>
        <w:t>), 1,973 (</w:t>
      </w:r>
      <w:r w:rsidR="00A05630" w:rsidRPr="00494B5C">
        <w:rPr>
          <w:rFonts w:cs="Times New Roman"/>
          <w:i/>
          <w:color w:val="000000"/>
          <w:szCs w:val="24"/>
          <w:bdr w:val="none" w:sz="0" w:space="0" w:color="auto" w:frame="1"/>
          <w:shd w:val="clear" w:color="auto" w:fill="FFFFFF"/>
        </w:rPr>
        <w:t>Royal Oak Daily Tribune</w:t>
      </w:r>
      <w:r w:rsidR="00A05630" w:rsidRPr="00494B5C">
        <w:rPr>
          <w:rFonts w:cs="Times New Roman"/>
          <w:iCs/>
          <w:color w:val="000000"/>
          <w:szCs w:val="24"/>
          <w:bdr w:val="none" w:sz="0" w:space="0" w:color="auto" w:frame="1"/>
          <w:shd w:val="clear" w:color="auto" w:fill="FFFFFF"/>
        </w:rPr>
        <w:t>), 296,784 (</w:t>
      </w:r>
      <w:r w:rsidR="00A05630" w:rsidRPr="00494B5C">
        <w:rPr>
          <w:rFonts w:cs="Times New Roman"/>
          <w:i/>
          <w:color w:val="000000"/>
          <w:szCs w:val="24"/>
          <w:bdr w:val="none" w:sz="0" w:space="0" w:color="auto" w:frame="1"/>
          <w:shd w:val="clear" w:color="auto" w:fill="FFFFFF"/>
        </w:rPr>
        <w:t>The Detroit News</w:t>
      </w:r>
      <w:r w:rsidR="00A05630" w:rsidRPr="00494B5C">
        <w:rPr>
          <w:rFonts w:cs="Times New Roman"/>
          <w:iCs/>
          <w:color w:val="000000"/>
          <w:szCs w:val="24"/>
          <w:bdr w:val="none" w:sz="0" w:space="0" w:color="auto" w:frame="1"/>
          <w:shd w:val="clear" w:color="auto" w:fill="FFFFFF"/>
        </w:rPr>
        <w:t xml:space="preserve">), 7,891 (The </w:t>
      </w:r>
      <w:r w:rsidR="00A05630" w:rsidRPr="00494B5C">
        <w:rPr>
          <w:rFonts w:cs="Times New Roman"/>
          <w:i/>
          <w:color w:val="000000"/>
          <w:szCs w:val="24"/>
          <w:bdr w:val="none" w:sz="0" w:space="0" w:color="auto" w:frame="1"/>
          <w:shd w:val="clear" w:color="auto" w:fill="FFFFFF"/>
        </w:rPr>
        <w:t>Holland Sentinel</w:t>
      </w:r>
      <w:r w:rsidR="00A05630" w:rsidRPr="00494B5C">
        <w:rPr>
          <w:rFonts w:cs="Times New Roman"/>
          <w:iCs/>
          <w:color w:val="000000"/>
          <w:szCs w:val="24"/>
          <w:bdr w:val="none" w:sz="0" w:space="0" w:color="auto" w:frame="1"/>
          <w:shd w:val="clear" w:color="auto" w:fill="FFFFFF"/>
        </w:rPr>
        <w:t xml:space="preserve">), </w:t>
      </w:r>
      <w:r w:rsidR="005A7920" w:rsidRPr="00494B5C">
        <w:rPr>
          <w:rFonts w:cs="Times New Roman"/>
          <w:iCs/>
          <w:color w:val="000000"/>
          <w:szCs w:val="24"/>
          <w:bdr w:val="none" w:sz="0" w:space="0" w:color="auto" w:frame="1"/>
          <w:shd w:val="clear" w:color="auto" w:fill="FFFFFF"/>
        </w:rPr>
        <w:t>35,537 (</w:t>
      </w:r>
      <w:r w:rsidR="005A7920" w:rsidRPr="00494B5C">
        <w:rPr>
          <w:rFonts w:cs="Times New Roman"/>
          <w:i/>
          <w:color w:val="000000"/>
          <w:szCs w:val="24"/>
          <w:bdr w:val="none" w:sz="0" w:space="0" w:color="auto" w:frame="1"/>
          <w:shd w:val="clear" w:color="auto" w:fill="FFFFFF"/>
        </w:rPr>
        <w:t>Lansing State Journal</w:t>
      </w:r>
      <w:r w:rsidR="005A7920" w:rsidRPr="00494B5C">
        <w:rPr>
          <w:rFonts w:cs="Times New Roman"/>
          <w:iCs/>
          <w:color w:val="000000"/>
          <w:szCs w:val="24"/>
          <w:bdr w:val="none" w:sz="0" w:space="0" w:color="auto" w:frame="1"/>
          <w:shd w:val="clear" w:color="auto" w:fill="FFFFFF"/>
        </w:rPr>
        <w:t xml:space="preserve">) </w:t>
      </w:r>
      <w:r w:rsidR="00A05630" w:rsidRPr="00494B5C">
        <w:rPr>
          <w:rFonts w:cs="Times New Roman"/>
          <w:iCs/>
          <w:color w:val="000000"/>
          <w:szCs w:val="24"/>
          <w:bdr w:val="none" w:sz="0" w:space="0" w:color="auto" w:frame="1"/>
          <w:shd w:val="clear" w:color="auto" w:fill="FFFFFF"/>
        </w:rPr>
        <w:t>and 12,275 (</w:t>
      </w:r>
      <w:r w:rsidR="00A05630" w:rsidRPr="00494B5C">
        <w:rPr>
          <w:rFonts w:cs="Times New Roman"/>
          <w:i/>
          <w:color w:val="000000"/>
          <w:szCs w:val="24"/>
          <w:bdr w:val="none" w:sz="0" w:space="0" w:color="auto" w:frame="1"/>
          <w:shd w:val="clear" w:color="auto" w:fill="FFFFFF"/>
        </w:rPr>
        <w:t>Traverse City Record Eagle</w:t>
      </w:r>
      <w:r w:rsidR="00A05630" w:rsidRPr="00494B5C">
        <w:rPr>
          <w:rFonts w:cs="Times New Roman"/>
          <w:iCs/>
          <w:color w:val="000000"/>
          <w:szCs w:val="24"/>
          <w:bdr w:val="none" w:sz="0" w:space="0" w:color="auto" w:frame="1"/>
          <w:shd w:val="clear" w:color="auto" w:fill="FFFFFF"/>
        </w:rPr>
        <w:t>).</w:t>
      </w:r>
      <w:r w:rsidR="005A7920" w:rsidRPr="00494B5C">
        <w:rPr>
          <w:rFonts w:cs="Times New Roman"/>
          <w:iCs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r w:rsidR="005A7920" w:rsidRPr="001A0FBE">
        <w:rPr>
          <w:rFonts w:cs="Times New Roman"/>
          <w:i/>
          <w:color w:val="000000"/>
          <w:szCs w:val="24"/>
          <w:bdr w:val="none" w:sz="0" w:space="0" w:color="auto" w:frame="1"/>
          <w:shd w:val="clear" w:color="auto" w:fill="FFFFFF"/>
        </w:rPr>
        <w:t>Bridge</w:t>
      </w:r>
      <w:r w:rsidR="005A7920" w:rsidRPr="00494B5C">
        <w:rPr>
          <w:rFonts w:cs="Times New Roman"/>
          <w:iCs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r w:rsidR="001A0FBE">
        <w:rPr>
          <w:rFonts w:cs="Times New Roman"/>
          <w:iCs/>
          <w:color w:val="000000"/>
          <w:szCs w:val="24"/>
          <w:bdr w:val="none" w:sz="0" w:space="0" w:color="auto" w:frame="1"/>
          <w:shd w:val="clear" w:color="auto" w:fill="FFFFFF"/>
        </w:rPr>
        <w:t xml:space="preserve">data </w:t>
      </w:r>
      <w:r w:rsidR="005A7920" w:rsidRPr="00494B5C">
        <w:rPr>
          <w:rFonts w:cs="Times New Roman"/>
          <w:iCs/>
          <w:color w:val="000000"/>
          <w:szCs w:val="24"/>
          <w:bdr w:val="none" w:sz="0" w:space="0" w:color="auto" w:frame="1"/>
          <w:shd w:val="clear" w:color="auto" w:fill="FFFFFF"/>
        </w:rPr>
        <w:t xml:space="preserve">was not available. </w:t>
      </w:r>
    </w:p>
    <w:p w14:paraId="31A4D310" w14:textId="6FF0D732" w:rsidR="00E22368" w:rsidRDefault="00166AB2" w:rsidP="009301C5">
      <w:pPr>
        <w:pStyle w:val="ListParagraph"/>
        <w:numPr>
          <w:ilvl w:val="0"/>
          <w:numId w:val="1"/>
        </w:numPr>
        <w:jc w:val="both"/>
        <w:rPr>
          <w:rFonts w:cs="Times New Roman"/>
          <w:bCs/>
          <w:color w:val="000000"/>
          <w:szCs w:val="24"/>
          <w:bdr w:val="none" w:sz="0" w:space="0" w:color="auto" w:frame="1"/>
          <w:shd w:val="clear" w:color="auto" w:fill="FFFFFF"/>
        </w:rPr>
      </w:pPr>
      <w:r w:rsidRPr="004F3B39">
        <w:rPr>
          <w:rFonts w:cs="Times New Roman"/>
          <w:b/>
          <w:bCs/>
          <w:i/>
          <w:color w:val="000000"/>
          <w:szCs w:val="24"/>
          <w:bdr w:val="none" w:sz="0" w:space="0" w:color="auto" w:frame="1"/>
          <w:shd w:val="clear" w:color="auto" w:fill="FFFFFF"/>
        </w:rPr>
        <w:t>Social Media:</w:t>
      </w:r>
      <w:r w:rsidRPr="004F3B39">
        <w:rPr>
          <w:rFonts w:cs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 On MCC’s Facebook, </w:t>
      </w:r>
      <w:r w:rsidR="00E36FBE">
        <w:rPr>
          <w:rFonts w:cs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>a</w:t>
      </w:r>
      <w:r w:rsidRPr="004F3B39">
        <w:rPr>
          <w:rFonts w:cs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r w:rsidR="00E71771">
        <w:rPr>
          <w:rFonts w:cs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>9/</w:t>
      </w:r>
      <w:r w:rsidR="00E22368" w:rsidRPr="004F3B39">
        <w:rPr>
          <w:rFonts w:cs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16 </w:t>
      </w:r>
      <w:r w:rsidRPr="004F3B39">
        <w:rPr>
          <w:rFonts w:cs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post reached </w:t>
      </w:r>
      <w:r w:rsidR="00E22368" w:rsidRPr="004F3B39">
        <w:rPr>
          <w:rFonts w:cs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>878</w:t>
      </w:r>
      <w:r w:rsidRPr="004F3B39">
        <w:rPr>
          <w:rFonts w:cs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 people and received </w:t>
      </w:r>
      <w:r w:rsidR="00E22368" w:rsidRPr="004F3B39">
        <w:rPr>
          <w:rFonts w:cs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>48</w:t>
      </w:r>
      <w:r w:rsidRPr="004F3B39">
        <w:rPr>
          <w:rFonts w:cs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 engagements</w:t>
      </w:r>
      <w:r w:rsidR="00EA00DE" w:rsidRPr="004F3B39">
        <w:rPr>
          <w:rFonts w:cs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, including </w:t>
      </w:r>
      <w:r w:rsidR="00E22368" w:rsidRPr="004F3B39">
        <w:rPr>
          <w:rFonts w:cs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>35</w:t>
      </w:r>
      <w:r w:rsidRPr="004F3B39">
        <w:rPr>
          <w:rFonts w:cs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r w:rsidR="00E22368" w:rsidRPr="004F3B39">
        <w:rPr>
          <w:rFonts w:cs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>likes</w:t>
      </w:r>
      <w:r w:rsidR="00E71771">
        <w:rPr>
          <w:rFonts w:cs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>/</w:t>
      </w:r>
      <w:r w:rsidR="00E22368" w:rsidRPr="004F3B39">
        <w:rPr>
          <w:rFonts w:cs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>loves, 13 shares,</w:t>
      </w:r>
      <w:r w:rsidRPr="004F3B39">
        <w:rPr>
          <w:rFonts w:cs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 and </w:t>
      </w:r>
      <w:r w:rsidR="00E22368" w:rsidRPr="004F3B39">
        <w:rPr>
          <w:rFonts w:cs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>34</w:t>
      </w:r>
      <w:r w:rsidRPr="004F3B39">
        <w:rPr>
          <w:rFonts w:cs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 post clicks. On Twitter, </w:t>
      </w:r>
      <w:r w:rsidR="00E36FBE">
        <w:rPr>
          <w:rFonts w:cs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>a</w:t>
      </w:r>
      <w:r w:rsidR="00E22368" w:rsidRPr="004F3B39">
        <w:rPr>
          <w:rFonts w:cs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r w:rsidR="00E71771">
        <w:rPr>
          <w:rFonts w:cs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>9/</w:t>
      </w:r>
      <w:r w:rsidR="00E22368" w:rsidRPr="004F3B39">
        <w:rPr>
          <w:rFonts w:cs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>25 tweet</w:t>
      </w:r>
      <w:r w:rsidR="00E71771">
        <w:rPr>
          <w:rFonts w:cs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 received</w:t>
      </w:r>
      <w:r w:rsidRPr="004F3B39">
        <w:rPr>
          <w:rFonts w:cs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r w:rsidR="00E22368" w:rsidRPr="004F3B39">
        <w:rPr>
          <w:rFonts w:cs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367 impressions, with 2 link clicks, and 1 retweet. </w:t>
      </w:r>
      <w:r w:rsidR="00E36FBE">
        <w:rPr>
          <w:rFonts w:cs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>A</w:t>
      </w:r>
      <w:r w:rsidR="00E22368" w:rsidRPr="004F3B39">
        <w:rPr>
          <w:rFonts w:cs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r w:rsidR="00E71771">
        <w:rPr>
          <w:rFonts w:cs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>9/</w:t>
      </w:r>
      <w:r w:rsidR="00E22368" w:rsidRPr="004F3B39">
        <w:rPr>
          <w:rFonts w:cs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>27 tweet received 312 impressions, with 7 link clicks.</w:t>
      </w:r>
      <w:r w:rsidR="00AF7EC9">
        <w:rPr>
          <w:rFonts w:cs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6DE6475F" w14:textId="54982EA1" w:rsidR="009301C5" w:rsidRPr="009301C5" w:rsidRDefault="009301C5" w:rsidP="009301C5">
      <w:pPr>
        <w:pStyle w:val="ListParagraph"/>
        <w:numPr>
          <w:ilvl w:val="0"/>
          <w:numId w:val="1"/>
        </w:numPr>
        <w:jc w:val="both"/>
        <w:rPr>
          <w:rFonts w:cs="Times New Roman"/>
          <w:bCs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cs="Times New Roman"/>
          <w:b/>
          <w:bCs/>
          <w:i/>
          <w:color w:val="000000"/>
          <w:szCs w:val="24"/>
          <w:bdr w:val="none" w:sz="0" w:space="0" w:color="auto" w:frame="1"/>
          <w:shd w:val="clear" w:color="auto" w:fill="FFFFFF"/>
        </w:rPr>
        <w:t>Continued Action:</w:t>
      </w:r>
      <w:r>
        <w:rPr>
          <w:rFonts w:cs="Times New Roman"/>
          <w:szCs w:val="24"/>
        </w:rPr>
        <w:t xml:space="preserve"> While the program did not remain in the final budget, conversations </w:t>
      </w:r>
      <w:r w:rsidR="00143266">
        <w:rPr>
          <w:rFonts w:cs="Times New Roman"/>
          <w:szCs w:val="24"/>
        </w:rPr>
        <w:t>continue today</w:t>
      </w:r>
      <w:r>
        <w:rPr>
          <w:rFonts w:cs="Times New Roman"/>
          <w:szCs w:val="24"/>
        </w:rPr>
        <w:t xml:space="preserve"> about potentially restoring the item in the 2020-2021 state budget.</w:t>
      </w:r>
    </w:p>
    <w:sectPr w:rsidR="009301C5" w:rsidRPr="009301C5" w:rsidSect="00814B2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75864" w14:textId="77777777" w:rsidR="003410A2" w:rsidRDefault="003410A2" w:rsidP="00166AB2">
      <w:r>
        <w:separator/>
      </w:r>
    </w:p>
  </w:endnote>
  <w:endnote w:type="continuationSeparator" w:id="0">
    <w:p w14:paraId="0DFEC35E" w14:textId="77777777" w:rsidR="003410A2" w:rsidRDefault="003410A2" w:rsidP="0016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9C257" w14:textId="77777777" w:rsidR="003410A2" w:rsidRDefault="003410A2" w:rsidP="00166AB2">
      <w:r>
        <w:separator/>
      </w:r>
    </w:p>
  </w:footnote>
  <w:footnote w:type="continuationSeparator" w:id="0">
    <w:p w14:paraId="5317F593" w14:textId="77777777" w:rsidR="003410A2" w:rsidRDefault="003410A2" w:rsidP="0016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8BCE4" w14:textId="77777777" w:rsidR="00166AB2" w:rsidRPr="00ED78FF" w:rsidRDefault="00166AB2" w:rsidP="00166AB2">
    <w:pPr>
      <w:jc w:val="both"/>
      <w:rPr>
        <w:rFonts w:cs="Times New Roman"/>
        <w:szCs w:val="24"/>
      </w:rPr>
    </w:pPr>
    <w:r w:rsidRPr="00ED78FF">
      <w:rPr>
        <w:rFonts w:cs="Times New Roman"/>
        <w:b/>
        <w:szCs w:val="24"/>
      </w:rPr>
      <w:t>Organization:</w:t>
    </w:r>
    <w:r w:rsidRPr="00ED78FF">
      <w:rPr>
        <w:rFonts w:cs="Times New Roman"/>
        <w:szCs w:val="24"/>
      </w:rPr>
      <w:t xml:space="preserve"> Michigan Catholic Conference</w:t>
    </w:r>
  </w:p>
  <w:p w14:paraId="62A335D7" w14:textId="08BA0438" w:rsidR="00166AB2" w:rsidRPr="00ED78FF" w:rsidRDefault="00166AB2" w:rsidP="00166AB2">
    <w:pPr>
      <w:jc w:val="both"/>
      <w:rPr>
        <w:rFonts w:cs="Times New Roman"/>
        <w:szCs w:val="24"/>
      </w:rPr>
    </w:pPr>
    <w:r w:rsidRPr="00ED78FF">
      <w:rPr>
        <w:rFonts w:cs="Times New Roman"/>
        <w:b/>
        <w:szCs w:val="24"/>
      </w:rPr>
      <w:t>Category:</w:t>
    </w:r>
    <w:r w:rsidRPr="00ED78FF">
      <w:rPr>
        <w:rFonts w:cs="Times New Roman"/>
        <w:szCs w:val="24"/>
      </w:rPr>
      <w:t xml:space="preserve"> Tactics, </w:t>
    </w:r>
    <w:r w:rsidR="00E5614D">
      <w:rPr>
        <w:rFonts w:cs="Times New Roman"/>
        <w:szCs w:val="24"/>
      </w:rPr>
      <w:t>Editorials, OP</w:t>
    </w:r>
    <w:r w:rsidR="004A0FA9">
      <w:rPr>
        <w:rFonts w:cs="Times New Roman"/>
        <w:szCs w:val="24"/>
      </w:rPr>
      <w:t>/</w:t>
    </w:r>
    <w:r w:rsidR="00E5614D">
      <w:rPr>
        <w:rFonts w:cs="Times New Roman"/>
        <w:szCs w:val="24"/>
      </w:rPr>
      <w:t>ED Columns</w:t>
    </w:r>
  </w:p>
  <w:p w14:paraId="2A557018" w14:textId="1E42511A" w:rsidR="00166AB2" w:rsidRPr="00ED78FF" w:rsidRDefault="00166AB2" w:rsidP="00166AB2">
    <w:pPr>
      <w:jc w:val="both"/>
      <w:rPr>
        <w:rFonts w:cs="Times New Roman"/>
        <w:szCs w:val="24"/>
      </w:rPr>
    </w:pPr>
    <w:r w:rsidRPr="00ED78FF">
      <w:rPr>
        <w:rFonts w:cs="Times New Roman"/>
        <w:b/>
        <w:szCs w:val="24"/>
      </w:rPr>
      <w:t>Title:</w:t>
    </w:r>
    <w:r w:rsidRPr="00ED78FF">
      <w:rPr>
        <w:rFonts w:cs="Times New Roman"/>
        <w:szCs w:val="24"/>
      </w:rPr>
      <w:t xml:space="preserve"> </w:t>
    </w:r>
    <w:r w:rsidR="00E5614D">
      <w:rPr>
        <w:rFonts w:cs="Times New Roman"/>
        <w:szCs w:val="24"/>
      </w:rPr>
      <w:t xml:space="preserve">Opinion: </w:t>
    </w:r>
    <w:r w:rsidR="00A64F4F">
      <w:rPr>
        <w:rFonts w:cs="Times New Roman"/>
        <w:szCs w:val="24"/>
      </w:rPr>
      <w:t>Michigan Program Offers Support to Pregnant Women</w:t>
    </w:r>
  </w:p>
  <w:p w14:paraId="332ACCFE" w14:textId="77777777" w:rsidR="00166AB2" w:rsidRDefault="00166A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20BCB"/>
    <w:multiLevelType w:val="hybridMultilevel"/>
    <w:tmpl w:val="2ADEC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4260E"/>
    <w:multiLevelType w:val="hybridMultilevel"/>
    <w:tmpl w:val="901C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47D23"/>
    <w:multiLevelType w:val="hybridMultilevel"/>
    <w:tmpl w:val="0630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B2"/>
    <w:rsid w:val="000D3697"/>
    <w:rsid w:val="000F7B00"/>
    <w:rsid w:val="0011757F"/>
    <w:rsid w:val="00143266"/>
    <w:rsid w:val="00166AB2"/>
    <w:rsid w:val="00176CCF"/>
    <w:rsid w:val="001923DB"/>
    <w:rsid w:val="00196CD2"/>
    <w:rsid w:val="001A0FBE"/>
    <w:rsid w:val="001A7EAD"/>
    <w:rsid w:val="001C0B65"/>
    <w:rsid w:val="001E073D"/>
    <w:rsid w:val="001E2821"/>
    <w:rsid w:val="002A32CD"/>
    <w:rsid w:val="002D1C79"/>
    <w:rsid w:val="003410A2"/>
    <w:rsid w:val="003B62C2"/>
    <w:rsid w:val="003F61E6"/>
    <w:rsid w:val="00443518"/>
    <w:rsid w:val="00494B5C"/>
    <w:rsid w:val="004A0406"/>
    <w:rsid w:val="004A0FA9"/>
    <w:rsid w:val="004B39B1"/>
    <w:rsid w:val="004F1D80"/>
    <w:rsid w:val="004F3B39"/>
    <w:rsid w:val="00505F11"/>
    <w:rsid w:val="0052301C"/>
    <w:rsid w:val="005A489F"/>
    <w:rsid w:val="005A7920"/>
    <w:rsid w:val="00670AD7"/>
    <w:rsid w:val="00683E09"/>
    <w:rsid w:val="006F49C2"/>
    <w:rsid w:val="00760CAC"/>
    <w:rsid w:val="00765516"/>
    <w:rsid w:val="00777350"/>
    <w:rsid w:val="00791EEB"/>
    <w:rsid w:val="00814B2D"/>
    <w:rsid w:val="008C2B2E"/>
    <w:rsid w:val="009178DD"/>
    <w:rsid w:val="009301C5"/>
    <w:rsid w:val="0094723C"/>
    <w:rsid w:val="00961899"/>
    <w:rsid w:val="00965233"/>
    <w:rsid w:val="009A3790"/>
    <w:rsid w:val="009A7196"/>
    <w:rsid w:val="009F5A56"/>
    <w:rsid w:val="00A05630"/>
    <w:rsid w:val="00A22332"/>
    <w:rsid w:val="00A64F4F"/>
    <w:rsid w:val="00A7401F"/>
    <w:rsid w:val="00A82A92"/>
    <w:rsid w:val="00A9777B"/>
    <w:rsid w:val="00AF7EC9"/>
    <w:rsid w:val="00B227B2"/>
    <w:rsid w:val="00B353D0"/>
    <w:rsid w:val="00B67DAB"/>
    <w:rsid w:val="00C1338B"/>
    <w:rsid w:val="00C1791F"/>
    <w:rsid w:val="00C23026"/>
    <w:rsid w:val="00C73254"/>
    <w:rsid w:val="00C83A16"/>
    <w:rsid w:val="00CC0F3E"/>
    <w:rsid w:val="00D30B06"/>
    <w:rsid w:val="00D55D26"/>
    <w:rsid w:val="00DD7A47"/>
    <w:rsid w:val="00E158A3"/>
    <w:rsid w:val="00E22368"/>
    <w:rsid w:val="00E36FBE"/>
    <w:rsid w:val="00E45FEA"/>
    <w:rsid w:val="00E507FD"/>
    <w:rsid w:val="00E5614D"/>
    <w:rsid w:val="00E71771"/>
    <w:rsid w:val="00E93A9E"/>
    <w:rsid w:val="00EA00DE"/>
    <w:rsid w:val="00EC05F2"/>
    <w:rsid w:val="00F0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3F237"/>
  <w15:chartTrackingRefBased/>
  <w15:docId w15:val="{715E9B24-38AC-4CE8-B990-36C82D28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6AB2"/>
    <w:rPr>
      <w:b/>
      <w:bCs/>
    </w:rPr>
  </w:style>
  <w:style w:type="paragraph" w:styleId="ListParagraph">
    <w:name w:val="List Paragraph"/>
    <w:basedOn w:val="Normal"/>
    <w:uiPriority w:val="34"/>
    <w:qFormat/>
    <w:rsid w:val="00166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A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AB2"/>
  </w:style>
  <w:style w:type="paragraph" w:styleId="Footer">
    <w:name w:val="footer"/>
    <w:basedOn w:val="Normal"/>
    <w:link w:val="FooterChar"/>
    <w:uiPriority w:val="99"/>
    <w:unhideWhenUsed/>
    <w:rsid w:val="00166A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AB2"/>
  </w:style>
  <w:style w:type="character" w:styleId="Hyperlink">
    <w:name w:val="Hyperlink"/>
    <w:basedOn w:val="DefaultParagraphFont"/>
    <w:uiPriority w:val="99"/>
    <w:semiHidden/>
    <w:unhideWhenUsed/>
    <w:rsid w:val="00E22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41949C1-3691-40EC-AC97-638F8513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Bennett</dc:creator>
  <cp:keywords/>
  <dc:description/>
  <cp:lastModifiedBy>Annie Bennett</cp:lastModifiedBy>
  <cp:revision>61</cp:revision>
  <dcterms:created xsi:type="dcterms:W3CDTF">2019-02-06T16:26:00Z</dcterms:created>
  <dcterms:modified xsi:type="dcterms:W3CDTF">2020-02-04T20:32:00Z</dcterms:modified>
</cp:coreProperties>
</file>