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5CAC" w14:textId="36904548" w:rsidR="00517FE1" w:rsidRPr="003B3B95" w:rsidRDefault="003B3B95" w:rsidP="003B3B95">
      <w:pPr>
        <w:spacing w:after="0"/>
        <w:ind w:right="-755"/>
        <w:rPr>
          <w:sz w:val="28"/>
        </w:rPr>
      </w:pPr>
      <w:bookmarkStart w:id="0" w:name="_GoBack"/>
      <w:bookmarkEnd w:id="0"/>
      <w:r w:rsidRPr="00D6653E">
        <w:rPr>
          <w:b/>
          <w:sz w:val="32"/>
        </w:rPr>
        <w:t xml:space="preserve">Romans </w:t>
      </w:r>
      <w:r w:rsidR="001D67C4" w:rsidRPr="001D67C4">
        <w:rPr>
          <w:b/>
          <w:sz w:val="32"/>
        </w:rPr>
        <w:t>7:13-25</w:t>
      </w:r>
    </w:p>
    <w:p w14:paraId="42B8FBB1" w14:textId="3F05A206" w:rsidR="003B3B95" w:rsidRDefault="001D67C4" w:rsidP="003B3B95">
      <w:pPr>
        <w:spacing w:after="0"/>
        <w:ind w:right="-755"/>
        <w:rPr>
          <w:b/>
          <w:i/>
          <w:sz w:val="40"/>
        </w:rPr>
      </w:pPr>
      <w:r w:rsidRPr="001D67C4">
        <w:rPr>
          <w:b/>
          <w:i/>
          <w:sz w:val="40"/>
        </w:rPr>
        <w:t>The Battle with Sin</w:t>
      </w:r>
    </w:p>
    <w:p w14:paraId="4D9C7A89" w14:textId="23A1E756" w:rsidR="003B3B95" w:rsidRPr="00D6653E" w:rsidRDefault="001D67C4" w:rsidP="003B3B95">
      <w:pPr>
        <w:spacing w:after="0"/>
        <w:ind w:right="-755"/>
        <w:rPr>
          <w:i/>
          <w:sz w:val="40"/>
        </w:rPr>
      </w:pPr>
      <w:r>
        <w:rPr>
          <w:i/>
          <w:sz w:val="28"/>
        </w:rPr>
        <w:t>27</w:t>
      </w:r>
      <w:r w:rsidR="003B3B95" w:rsidRPr="00D6653E">
        <w:rPr>
          <w:i/>
          <w:sz w:val="28"/>
        </w:rPr>
        <w:t xml:space="preserve"> J</w:t>
      </w:r>
      <w:r>
        <w:rPr>
          <w:i/>
          <w:sz w:val="28"/>
        </w:rPr>
        <w:t>ul</w:t>
      </w:r>
      <w:r w:rsidR="003B3B95" w:rsidRPr="00D6653E">
        <w:rPr>
          <w:i/>
          <w:sz w:val="28"/>
        </w:rPr>
        <w:t xml:space="preserve"> 2014</w:t>
      </w:r>
    </w:p>
    <w:p w14:paraId="05502A6B" w14:textId="77777777" w:rsidR="001D67C4" w:rsidRPr="006D2A51" w:rsidRDefault="001D67C4" w:rsidP="001D67C4">
      <w:pPr>
        <w:spacing w:before="240" w:after="0"/>
        <w:rPr>
          <w:b/>
          <w:sz w:val="28"/>
          <w:szCs w:val="28"/>
          <w:lang w:val="en-US"/>
        </w:rPr>
      </w:pPr>
      <w:r>
        <w:rPr>
          <w:b/>
          <w:sz w:val="28"/>
          <w:szCs w:val="28"/>
          <w:lang w:val="en-US"/>
        </w:rPr>
        <w:t>Introduction</w:t>
      </w:r>
    </w:p>
    <w:p w14:paraId="6B50F7E3" w14:textId="3AE9FFC7" w:rsidR="001D67C4" w:rsidRPr="001D67C4" w:rsidRDefault="001D67C4" w:rsidP="001D67C4">
      <w:pPr>
        <w:spacing w:after="240"/>
        <w:rPr>
          <w:lang w:val="en-US"/>
        </w:rPr>
      </w:pPr>
      <w:r w:rsidRPr="006D2A51">
        <w:rPr>
          <w:lang w:val="en-US"/>
        </w:rPr>
        <w:t>How is it possible to be more holy, to grow in Christ-likeness and produce the ‘fruit’ that God desires?</w:t>
      </w:r>
    </w:p>
    <w:p w14:paraId="1C42B122" w14:textId="77777777" w:rsidR="001D67C4" w:rsidRDefault="001D67C4" w:rsidP="001D67C4">
      <w:pPr>
        <w:spacing w:after="240"/>
        <w:jc w:val="both"/>
        <w:rPr>
          <w:b/>
          <w:sz w:val="28"/>
          <w:szCs w:val="28"/>
        </w:rPr>
      </w:pPr>
      <w:r>
        <w:rPr>
          <w:b/>
          <w:sz w:val="28"/>
          <w:szCs w:val="28"/>
        </w:rPr>
        <w:t>1.</w:t>
      </w:r>
      <w:r>
        <w:rPr>
          <w:b/>
          <w:sz w:val="28"/>
          <w:szCs w:val="28"/>
        </w:rPr>
        <w:tab/>
        <w:t>Death through the law</w:t>
      </w:r>
    </w:p>
    <w:p w14:paraId="45922DF5" w14:textId="77777777" w:rsidR="001D67C4" w:rsidRPr="006D2A51" w:rsidRDefault="001D67C4" w:rsidP="001D67C4">
      <w:pPr>
        <w:numPr>
          <w:ilvl w:val="0"/>
          <w:numId w:val="1"/>
        </w:numPr>
        <w:spacing w:after="840" w:line="240" w:lineRule="auto"/>
        <w:ind w:left="714" w:hanging="357"/>
        <w:jc w:val="both"/>
      </w:pPr>
      <w:r w:rsidRPr="006D2A51">
        <w:rPr>
          <w:lang w:val="en-US"/>
        </w:rPr>
        <w:t>Paul’s question in v. 13 arises from the preceding argument</w:t>
      </w:r>
    </w:p>
    <w:p w14:paraId="13F9EA38" w14:textId="77777777" w:rsidR="001D67C4" w:rsidRPr="006D2A51" w:rsidRDefault="001D67C4" w:rsidP="001D67C4">
      <w:pPr>
        <w:numPr>
          <w:ilvl w:val="0"/>
          <w:numId w:val="1"/>
        </w:numPr>
        <w:spacing w:after="840" w:line="240" w:lineRule="auto"/>
        <w:ind w:left="714" w:hanging="357"/>
        <w:jc w:val="both"/>
      </w:pPr>
      <w:r w:rsidRPr="006D2A51">
        <w:rPr>
          <w:lang w:val="en-US"/>
        </w:rPr>
        <w:t>Death in the Garden of Eden (Gen 2:16-17)</w:t>
      </w:r>
    </w:p>
    <w:p w14:paraId="759B347E" w14:textId="77777777" w:rsidR="001D67C4" w:rsidRPr="006D2A51" w:rsidRDefault="001D67C4" w:rsidP="001D67C4">
      <w:pPr>
        <w:numPr>
          <w:ilvl w:val="0"/>
          <w:numId w:val="1"/>
        </w:numPr>
        <w:spacing w:after="840" w:line="240" w:lineRule="auto"/>
        <w:ind w:left="714" w:hanging="357"/>
        <w:jc w:val="both"/>
      </w:pPr>
      <w:r w:rsidRPr="006D2A51">
        <w:rPr>
          <w:lang w:val="en-US"/>
        </w:rPr>
        <w:t>Death at Sinai (Exodus 20-24, 32)</w:t>
      </w:r>
    </w:p>
    <w:p w14:paraId="5E39B0EB" w14:textId="77777777" w:rsidR="001D67C4" w:rsidRPr="006D2A51" w:rsidRDefault="001D67C4" w:rsidP="001D67C4">
      <w:pPr>
        <w:numPr>
          <w:ilvl w:val="0"/>
          <w:numId w:val="1"/>
        </w:numPr>
        <w:spacing w:after="840" w:line="240" w:lineRule="auto"/>
        <w:ind w:left="714" w:hanging="357"/>
        <w:jc w:val="both"/>
      </w:pPr>
      <w:r>
        <w:rPr>
          <w:lang w:val="en-US"/>
        </w:rPr>
        <w:t>Paul’s purpose is to defend the goodness of God’s law while explaining the sinfulness of sin (vv. 11-13)</w:t>
      </w:r>
    </w:p>
    <w:p w14:paraId="66451DFB" w14:textId="77777777" w:rsidR="001D67C4" w:rsidRDefault="001D67C4" w:rsidP="001D67C4">
      <w:pPr>
        <w:spacing w:after="240"/>
        <w:jc w:val="both"/>
        <w:rPr>
          <w:b/>
          <w:sz w:val="28"/>
          <w:szCs w:val="28"/>
        </w:rPr>
      </w:pPr>
      <w:r>
        <w:rPr>
          <w:b/>
          <w:sz w:val="28"/>
          <w:szCs w:val="28"/>
        </w:rPr>
        <w:t>2.</w:t>
      </w:r>
      <w:r>
        <w:rPr>
          <w:b/>
          <w:sz w:val="28"/>
          <w:szCs w:val="28"/>
        </w:rPr>
        <w:tab/>
        <w:t>The power of sin</w:t>
      </w:r>
    </w:p>
    <w:p w14:paraId="049C14A2" w14:textId="77777777" w:rsidR="001D67C4" w:rsidRPr="006D2A51" w:rsidRDefault="001D67C4" w:rsidP="001D67C4">
      <w:pPr>
        <w:numPr>
          <w:ilvl w:val="0"/>
          <w:numId w:val="2"/>
        </w:numPr>
        <w:spacing w:after="840" w:line="240" w:lineRule="auto"/>
        <w:ind w:left="714" w:hanging="357"/>
        <w:jc w:val="both"/>
      </w:pPr>
      <w:r w:rsidRPr="006D2A51">
        <w:rPr>
          <w:lang w:val="en-US"/>
        </w:rPr>
        <w:t>The law is spiritual, but ‘I’ am fleshly, sold into sin’s power (v. 14)</w:t>
      </w:r>
    </w:p>
    <w:p w14:paraId="72D03449" w14:textId="77777777" w:rsidR="001D67C4" w:rsidRPr="006D2A51" w:rsidRDefault="001D67C4" w:rsidP="001D67C4">
      <w:pPr>
        <w:numPr>
          <w:ilvl w:val="0"/>
          <w:numId w:val="2"/>
        </w:numPr>
        <w:spacing w:after="840" w:line="240" w:lineRule="auto"/>
        <w:ind w:left="714" w:hanging="357"/>
        <w:jc w:val="both"/>
      </w:pPr>
      <w:r w:rsidRPr="00780548">
        <w:rPr>
          <w:u w:val="single"/>
          <w:lang w:val="en-US"/>
        </w:rPr>
        <w:t>Before conversion</w:t>
      </w:r>
      <w:r w:rsidRPr="006D2A51">
        <w:rPr>
          <w:lang w:val="en-US"/>
        </w:rPr>
        <w:t xml:space="preserve">: </w:t>
      </w:r>
      <w:r>
        <w:rPr>
          <w:lang w:val="en-US"/>
        </w:rPr>
        <w:t xml:space="preserve"> we were completely </w:t>
      </w:r>
      <w:r w:rsidRPr="006D2A51">
        <w:rPr>
          <w:lang w:val="en-US"/>
        </w:rPr>
        <w:t xml:space="preserve">‘in the flesh’ </w:t>
      </w:r>
      <w:r>
        <w:rPr>
          <w:lang w:val="en-US"/>
        </w:rPr>
        <w:t xml:space="preserve">(7:5) </w:t>
      </w:r>
      <w:r w:rsidRPr="006D2A51">
        <w:rPr>
          <w:lang w:val="en-US"/>
        </w:rPr>
        <w:t>with ‘the mind of the flesh’ (8:7-8)</w:t>
      </w:r>
    </w:p>
    <w:p w14:paraId="3872BF85" w14:textId="77777777" w:rsidR="001D67C4" w:rsidRPr="0045236D" w:rsidRDefault="001D67C4" w:rsidP="001D67C4">
      <w:pPr>
        <w:numPr>
          <w:ilvl w:val="0"/>
          <w:numId w:val="2"/>
        </w:numPr>
        <w:spacing w:after="840" w:line="240" w:lineRule="auto"/>
        <w:ind w:left="714" w:hanging="357"/>
        <w:jc w:val="both"/>
      </w:pPr>
      <w:r w:rsidRPr="00780548">
        <w:rPr>
          <w:u w:val="single"/>
          <w:lang w:val="en-US"/>
        </w:rPr>
        <w:t>After conversion</w:t>
      </w:r>
      <w:r w:rsidRPr="006D2A51">
        <w:rPr>
          <w:lang w:val="en-US"/>
        </w:rPr>
        <w:t>: sin and the flesh are locked in a battle with the renewed mind (7:15-20</w:t>
      </w:r>
      <w:r>
        <w:rPr>
          <w:lang w:val="en-US"/>
        </w:rPr>
        <w:t>; cf. Gal 5:16-26</w:t>
      </w:r>
      <w:r w:rsidRPr="006D2A51">
        <w:rPr>
          <w:lang w:val="en-US"/>
        </w:rPr>
        <w:t>)</w:t>
      </w:r>
    </w:p>
    <w:p w14:paraId="252A137B" w14:textId="77777777" w:rsidR="001D67C4" w:rsidRPr="006D2A51" w:rsidRDefault="001D67C4" w:rsidP="001D67C4">
      <w:pPr>
        <w:pBdr>
          <w:top w:val="single" w:sz="4" w:space="1" w:color="auto"/>
          <w:left w:val="single" w:sz="4" w:space="4" w:color="auto"/>
          <w:bottom w:val="single" w:sz="4" w:space="1" w:color="auto"/>
          <w:right w:val="single" w:sz="4" w:space="4" w:color="auto"/>
        </w:pBdr>
        <w:spacing w:after="840"/>
        <w:ind w:left="714"/>
        <w:jc w:val="both"/>
      </w:pPr>
      <w:r>
        <w:rPr>
          <w:rFonts w:ascii="Times New Roman" w:hAnsi="Times New Roman"/>
          <w:color w:val="000000"/>
          <w:lang w:val="en-US"/>
        </w:rPr>
        <w:t>There is no explicit mention of God’s Spirit here, but there are indications of the Spirit’s renewing work when Paul talks about delighting in God’s law “in my inner self” (v. 22; cf. 2 Cor 4:16; Eph 3:16) and being a slave to the law of God “with my mind” (v. 25; cf. 8:5b [‘the mind of the Spirit’]; 12:2)</w:t>
      </w:r>
    </w:p>
    <w:p w14:paraId="5A3A1812" w14:textId="77777777" w:rsidR="001D67C4" w:rsidRDefault="001D67C4" w:rsidP="001D67C4">
      <w:pPr>
        <w:spacing w:after="480"/>
        <w:jc w:val="both"/>
        <w:rPr>
          <w:b/>
          <w:sz w:val="28"/>
          <w:szCs w:val="28"/>
        </w:rPr>
      </w:pPr>
      <w:r>
        <w:rPr>
          <w:b/>
          <w:sz w:val="28"/>
          <w:szCs w:val="28"/>
        </w:rPr>
        <w:lastRenderedPageBreak/>
        <w:t>3.</w:t>
      </w:r>
      <w:r>
        <w:rPr>
          <w:b/>
          <w:sz w:val="28"/>
          <w:szCs w:val="28"/>
        </w:rPr>
        <w:tab/>
        <w:t>The divided self</w:t>
      </w:r>
    </w:p>
    <w:p w14:paraId="01BA41D6" w14:textId="77777777" w:rsidR="001D67C4" w:rsidRPr="006D2A51" w:rsidRDefault="001D67C4" w:rsidP="001D67C4">
      <w:pPr>
        <w:numPr>
          <w:ilvl w:val="0"/>
          <w:numId w:val="3"/>
        </w:numPr>
        <w:spacing w:after="840" w:line="240" w:lineRule="auto"/>
        <w:ind w:left="714" w:hanging="357"/>
        <w:jc w:val="both"/>
      </w:pPr>
      <w:r>
        <w:rPr>
          <w:lang w:val="en-US"/>
        </w:rPr>
        <w:t>‘Another law’ =</w:t>
      </w:r>
      <w:r w:rsidRPr="006D2A51">
        <w:rPr>
          <w:lang w:val="en-US"/>
        </w:rPr>
        <w:t xml:space="preserve"> ‘the law of sin at work within me’ (vv. 21-22)</w:t>
      </w:r>
    </w:p>
    <w:p w14:paraId="617C534E" w14:textId="77777777" w:rsidR="001D67C4" w:rsidRPr="006D2A51" w:rsidRDefault="001D67C4" w:rsidP="001D67C4">
      <w:pPr>
        <w:numPr>
          <w:ilvl w:val="0"/>
          <w:numId w:val="3"/>
        </w:numPr>
        <w:spacing w:after="840" w:line="240" w:lineRule="auto"/>
        <w:ind w:left="714" w:hanging="357"/>
        <w:jc w:val="both"/>
      </w:pPr>
      <w:r>
        <w:rPr>
          <w:lang w:val="en-US"/>
        </w:rPr>
        <w:t>I delight</w:t>
      </w:r>
      <w:r w:rsidRPr="006D2A51">
        <w:rPr>
          <w:lang w:val="en-US"/>
        </w:rPr>
        <w:t xml:space="preserve"> in God’s law ‘in my inner being’, but </w:t>
      </w:r>
      <w:r>
        <w:rPr>
          <w:lang w:val="en-US"/>
        </w:rPr>
        <w:t xml:space="preserve">experience a </w:t>
      </w:r>
      <w:r w:rsidRPr="006D2A51">
        <w:rPr>
          <w:lang w:val="en-US"/>
        </w:rPr>
        <w:t>conflict with ‘the law of sin’</w:t>
      </w:r>
      <w:r>
        <w:rPr>
          <w:lang w:val="en-US"/>
        </w:rPr>
        <w:t xml:space="preserve"> which sometimes takes me captive</w:t>
      </w:r>
    </w:p>
    <w:p w14:paraId="7994C9C0" w14:textId="77777777" w:rsidR="001D67C4" w:rsidRPr="006D2A51" w:rsidRDefault="001D67C4" w:rsidP="001D67C4">
      <w:pPr>
        <w:numPr>
          <w:ilvl w:val="0"/>
          <w:numId w:val="3"/>
        </w:numPr>
        <w:spacing w:after="840" w:line="240" w:lineRule="auto"/>
        <w:ind w:left="714" w:hanging="357"/>
        <w:jc w:val="both"/>
      </w:pPr>
      <w:r>
        <w:rPr>
          <w:lang w:val="en-US"/>
        </w:rPr>
        <w:t>I long</w:t>
      </w:r>
      <w:r w:rsidRPr="006D2A51">
        <w:rPr>
          <w:lang w:val="en-US"/>
        </w:rPr>
        <w:t xml:space="preserve"> for the rescue to come (vv. 24-25a</w:t>
      </w:r>
      <w:r>
        <w:rPr>
          <w:lang w:val="en-US"/>
        </w:rPr>
        <w:t>; cf. 8:23; 1 Cor 15:54-57</w:t>
      </w:r>
      <w:r w:rsidRPr="006D2A51">
        <w:rPr>
          <w:lang w:val="en-US"/>
        </w:rPr>
        <w:t>)</w:t>
      </w:r>
    </w:p>
    <w:p w14:paraId="5C0CC99A" w14:textId="77777777" w:rsidR="001D67C4" w:rsidRDefault="001D67C4" w:rsidP="001D67C4">
      <w:pPr>
        <w:numPr>
          <w:ilvl w:val="0"/>
          <w:numId w:val="3"/>
        </w:numPr>
        <w:spacing w:after="840" w:line="240" w:lineRule="auto"/>
        <w:ind w:left="714" w:hanging="357"/>
        <w:jc w:val="both"/>
      </w:pPr>
      <w:r w:rsidRPr="006D2A51">
        <w:rPr>
          <w:lang w:val="en-US"/>
        </w:rPr>
        <w:t xml:space="preserve">But </w:t>
      </w:r>
      <w:r>
        <w:rPr>
          <w:lang w:val="en-US"/>
        </w:rPr>
        <w:t xml:space="preserve">I am </w:t>
      </w:r>
      <w:r w:rsidRPr="006D2A51">
        <w:rPr>
          <w:lang w:val="en-US"/>
        </w:rPr>
        <w:t>caught in the overlap of the ages (v. 25b)</w:t>
      </w:r>
      <w:r>
        <w:rPr>
          <w:lang w:val="en-US"/>
        </w:rPr>
        <w:t xml:space="preserve"> and am still vulnerable to sin’s power</w:t>
      </w:r>
    </w:p>
    <w:p w14:paraId="719F06B6" w14:textId="77777777" w:rsidR="001D67C4" w:rsidRDefault="001D67C4" w:rsidP="001D67C4">
      <w:pPr>
        <w:spacing w:after="240"/>
        <w:jc w:val="both"/>
        <w:rPr>
          <w:b/>
          <w:sz w:val="28"/>
          <w:szCs w:val="28"/>
        </w:rPr>
      </w:pPr>
      <w:r w:rsidRPr="006D2A51">
        <w:rPr>
          <w:b/>
          <w:sz w:val="28"/>
          <w:szCs w:val="28"/>
        </w:rPr>
        <w:t>Conclusion</w:t>
      </w:r>
      <w:r>
        <w:rPr>
          <w:b/>
          <w:sz w:val="28"/>
          <w:szCs w:val="28"/>
        </w:rPr>
        <w:t>s</w:t>
      </w:r>
    </w:p>
    <w:p w14:paraId="7CD1784A" w14:textId="77777777" w:rsidR="001D67C4" w:rsidRDefault="001D67C4" w:rsidP="001D67C4">
      <w:pPr>
        <w:pStyle w:val="ListParagraph"/>
        <w:numPr>
          <w:ilvl w:val="0"/>
          <w:numId w:val="4"/>
        </w:numPr>
        <w:spacing w:after="480"/>
        <w:ind w:left="714" w:hanging="357"/>
        <w:contextualSpacing w:val="0"/>
        <w:jc w:val="both"/>
      </w:pPr>
      <w:r w:rsidRPr="00D04DBF">
        <w:t>Not by</w:t>
      </w:r>
      <w:r>
        <w:t xml:space="preserve"> trying to keep God’s</w:t>
      </w:r>
      <w:r w:rsidRPr="00D04DBF">
        <w:t xml:space="preserve"> law, but by</w:t>
      </w:r>
      <w:r>
        <w:t xml:space="preserve"> serving God in the Spirit (7:6) </w:t>
      </w:r>
    </w:p>
    <w:p w14:paraId="0B00989C" w14:textId="77777777" w:rsidR="001D67C4" w:rsidRDefault="001D67C4" w:rsidP="001D67C4">
      <w:pPr>
        <w:pStyle w:val="ListParagraph"/>
        <w:numPr>
          <w:ilvl w:val="0"/>
          <w:numId w:val="4"/>
        </w:numPr>
        <w:spacing w:after="480"/>
        <w:ind w:left="714" w:hanging="357"/>
        <w:contextualSpacing w:val="0"/>
        <w:jc w:val="both"/>
      </w:pPr>
      <w:r>
        <w:t>Be realistic about the ongoing power of sin and the flesh</w:t>
      </w:r>
    </w:p>
    <w:p w14:paraId="30EB578A" w14:textId="77777777" w:rsidR="001D67C4" w:rsidRDefault="001D67C4" w:rsidP="001D67C4">
      <w:pPr>
        <w:pStyle w:val="ListParagraph"/>
        <w:numPr>
          <w:ilvl w:val="0"/>
          <w:numId w:val="4"/>
        </w:numPr>
        <w:spacing w:after="480"/>
        <w:ind w:left="714" w:hanging="357"/>
        <w:contextualSpacing w:val="0"/>
        <w:jc w:val="both"/>
      </w:pPr>
      <w:r>
        <w:t>Live by the Spirit, which involves putting to death ‘the misdeeds of the body’ (8:13)</w:t>
      </w:r>
    </w:p>
    <w:p w14:paraId="4F8A0BD2" w14:textId="77777777" w:rsidR="001D67C4" w:rsidRPr="00D04DBF" w:rsidRDefault="001D67C4" w:rsidP="001D67C4">
      <w:pPr>
        <w:pStyle w:val="ListParagraph"/>
        <w:spacing w:after="480"/>
        <w:ind w:left="714"/>
        <w:contextualSpacing w:val="0"/>
        <w:jc w:val="both"/>
      </w:pPr>
    </w:p>
    <w:p w14:paraId="7038C1F3" w14:textId="0CBC6F70" w:rsidR="002352B0" w:rsidRPr="002352B0" w:rsidRDefault="001D67C4" w:rsidP="001D67C4">
      <w:pPr>
        <w:pBdr>
          <w:top w:val="single" w:sz="4" w:space="1" w:color="auto"/>
          <w:left w:val="single" w:sz="4" w:space="4" w:color="auto"/>
          <w:bottom w:val="single" w:sz="4" w:space="1" w:color="auto"/>
          <w:right w:val="single" w:sz="4" w:space="4" w:color="auto"/>
        </w:pBdr>
        <w:spacing w:after="480"/>
        <w:jc w:val="both"/>
      </w:pPr>
      <w:r w:rsidRPr="008755F4">
        <w:rPr>
          <w:lang w:val="en-US"/>
        </w:rPr>
        <w:t>‘Christian have a two-sided experience: the uplifting of the Spirit and the downdrag of sin both operate, and bewilderment results. Christians know themselves as people who, living as new creatures in Christ and under grace, have yet failed to do what they wanted to do and done instead things they wanted to avoid.’ (James Packer)</w:t>
      </w:r>
    </w:p>
    <w:sectPr w:rsidR="002352B0" w:rsidRPr="002352B0" w:rsidSect="005C48BC">
      <w:headerReference w:type="default" r:id="rId7"/>
      <w:footerReference w:type="default" r:id="rId8"/>
      <w:headerReference w:type="first" r:id="rId9"/>
      <w:footerReference w:type="first" r:id="rId10"/>
      <w:pgSz w:w="11906" w:h="16838"/>
      <w:pgMar w:top="1440" w:right="1440" w:bottom="1440" w:left="1440"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456E6" w14:textId="77777777" w:rsidR="00907F62" w:rsidRDefault="00907F62" w:rsidP="003B3B95">
      <w:pPr>
        <w:spacing w:after="0" w:line="240" w:lineRule="auto"/>
      </w:pPr>
      <w:r>
        <w:separator/>
      </w:r>
    </w:p>
  </w:endnote>
  <w:endnote w:type="continuationSeparator" w:id="0">
    <w:p w14:paraId="6E04C72D" w14:textId="77777777" w:rsidR="00907F62" w:rsidRDefault="00907F62" w:rsidP="003B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B393" w14:textId="77777777" w:rsidR="003B3B95" w:rsidRDefault="003B3B95" w:rsidP="003B3B95">
    <w:pPr>
      <w:pStyle w:val="Footer"/>
      <w:tabs>
        <w:tab w:val="clear" w:pos="9026"/>
        <w:tab w:val="right" w:pos="9781"/>
      </w:tabs>
      <w:ind w:right="-75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FFE9" w14:textId="77777777" w:rsidR="005C48BC" w:rsidRDefault="005C48BC">
    <w:pPr>
      <w:pStyle w:val="Footer"/>
    </w:pPr>
    <w:r>
      <w:rPr>
        <w:noProof/>
        <w:sz w:val="28"/>
        <w:lang w:eastAsia="en-MY"/>
      </w:rPr>
      <w:drawing>
        <wp:anchor distT="0" distB="0" distL="114300" distR="114300" simplePos="0" relativeHeight="251665408" behindDoc="0" locked="0" layoutInCell="1" allowOverlap="1" wp14:anchorId="220F161E" wp14:editId="37D031B9">
          <wp:simplePos x="0" y="0"/>
          <wp:positionH relativeFrom="column">
            <wp:posOffset>5015865</wp:posOffset>
          </wp:positionH>
          <wp:positionV relativeFrom="paragraph">
            <wp:posOffset>-382524</wp:posOffset>
          </wp:positionV>
          <wp:extent cx="1259840" cy="506095"/>
          <wp:effectExtent l="0" t="0" r="0" b="8255"/>
          <wp:wrapNone/>
          <wp:docPr id="4" name="Picture 2" descr="Romans sermon outline foo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ns sermon outline footer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840" cy="506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3CF97" w14:textId="77777777" w:rsidR="00907F62" w:rsidRDefault="00907F62" w:rsidP="003B3B95">
      <w:pPr>
        <w:spacing w:after="0" w:line="240" w:lineRule="auto"/>
      </w:pPr>
      <w:r>
        <w:separator/>
      </w:r>
    </w:p>
  </w:footnote>
  <w:footnote w:type="continuationSeparator" w:id="0">
    <w:p w14:paraId="5B9CBBCE" w14:textId="77777777" w:rsidR="00907F62" w:rsidRDefault="00907F62" w:rsidP="003B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EA4E" w14:textId="77777777" w:rsidR="003B3B95" w:rsidRDefault="003B3B95" w:rsidP="003B3B95">
    <w:pPr>
      <w:pStyle w:val="Header"/>
      <w:tabs>
        <w:tab w:val="clear" w:pos="9026"/>
        <w:tab w:val="right" w:pos="9781"/>
      </w:tabs>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56F3" w14:textId="77777777" w:rsidR="005C48BC" w:rsidRDefault="005C48BC">
    <w:pPr>
      <w:pStyle w:val="Header"/>
    </w:pPr>
    <w:r>
      <w:rPr>
        <w:noProof/>
        <w:lang w:eastAsia="en-MY"/>
      </w:rPr>
      <w:drawing>
        <wp:anchor distT="0" distB="0" distL="114300" distR="114300" simplePos="0" relativeHeight="251663360" behindDoc="0" locked="0" layoutInCell="1" allowOverlap="1" wp14:anchorId="54A7B2BB" wp14:editId="4080A38C">
          <wp:simplePos x="0" y="0"/>
          <wp:positionH relativeFrom="column">
            <wp:posOffset>4285234</wp:posOffset>
          </wp:positionH>
          <wp:positionV relativeFrom="paragraph">
            <wp:posOffset>78105</wp:posOffset>
          </wp:positionV>
          <wp:extent cx="1981200" cy="619125"/>
          <wp:effectExtent l="0" t="0" r="0" b="9525"/>
          <wp:wrapNone/>
          <wp:docPr id="2" name="Picture 2" descr="Romans 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ns heade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1715"/>
    <w:multiLevelType w:val="hybridMultilevel"/>
    <w:tmpl w:val="88F489F2"/>
    <w:lvl w:ilvl="0" w:tplc="968C1866">
      <w:start w:val="1"/>
      <w:numFmt w:val="bullet"/>
      <w:lvlText w:val="•"/>
      <w:lvlJc w:val="left"/>
      <w:pPr>
        <w:tabs>
          <w:tab w:val="num" w:pos="720"/>
        </w:tabs>
        <w:ind w:left="720" w:hanging="360"/>
      </w:pPr>
      <w:rPr>
        <w:rFonts w:ascii="Arial" w:hAnsi="Arial" w:hint="default"/>
      </w:rPr>
    </w:lvl>
    <w:lvl w:ilvl="1" w:tplc="75A244E2" w:tentative="1">
      <w:start w:val="1"/>
      <w:numFmt w:val="bullet"/>
      <w:lvlText w:val="•"/>
      <w:lvlJc w:val="left"/>
      <w:pPr>
        <w:tabs>
          <w:tab w:val="num" w:pos="1440"/>
        </w:tabs>
        <w:ind w:left="1440" w:hanging="360"/>
      </w:pPr>
      <w:rPr>
        <w:rFonts w:ascii="Arial" w:hAnsi="Arial" w:hint="default"/>
      </w:rPr>
    </w:lvl>
    <w:lvl w:ilvl="2" w:tplc="F6D04622" w:tentative="1">
      <w:start w:val="1"/>
      <w:numFmt w:val="bullet"/>
      <w:lvlText w:val="•"/>
      <w:lvlJc w:val="left"/>
      <w:pPr>
        <w:tabs>
          <w:tab w:val="num" w:pos="2160"/>
        </w:tabs>
        <w:ind w:left="2160" w:hanging="360"/>
      </w:pPr>
      <w:rPr>
        <w:rFonts w:ascii="Arial" w:hAnsi="Arial" w:hint="default"/>
      </w:rPr>
    </w:lvl>
    <w:lvl w:ilvl="3" w:tplc="DD0A625C" w:tentative="1">
      <w:start w:val="1"/>
      <w:numFmt w:val="bullet"/>
      <w:lvlText w:val="•"/>
      <w:lvlJc w:val="left"/>
      <w:pPr>
        <w:tabs>
          <w:tab w:val="num" w:pos="2880"/>
        </w:tabs>
        <w:ind w:left="2880" w:hanging="360"/>
      </w:pPr>
      <w:rPr>
        <w:rFonts w:ascii="Arial" w:hAnsi="Arial" w:hint="default"/>
      </w:rPr>
    </w:lvl>
    <w:lvl w:ilvl="4" w:tplc="E5DE157A" w:tentative="1">
      <w:start w:val="1"/>
      <w:numFmt w:val="bullet"/>
      <w:lvlText w:val="•"/>
      <w:lvlJc w:val="left"/>
      <w:pPr>
        <w:tabs>
          <w:tab w:val="num" w:pos="3600"/>
        </w:tabs>
        <w:ind w:left="3600" w:hanging="360"/>
      </w:pPr>
      <w:rPr>
        <w:rFonts w:ascii="Arial" w:hAnsi="Arial" w:hint="default"/>
      </w:rPr>
    </w:lvl>
    <w:lvl w:ilvl="5" w:tplc="3712FB8E" w:tentative="1">
      <w:start w:val="1"/>
      <w:numFmt w:val="bullet"/>
      <w:lvlText w:val="•"/>
      <w:lvlJc w:val="left"/>
      <w:pPr>
        <w:tabs>
          <w:tab w:val="num" w:pos="4320"/>
        </w:tabs>
        <w:ind w:left="4320" w:hanging="360"/>
      </w:pPr>
      <w:rPr>
        <w:rFonts w:ascii="Arial" w:hAnsi="Arial" w:hint="default"/>
      </w:rPr>
    </w:lvl>
    <w:lvl w:ilvl="6" w:tplc="1EC499FC" w:tentative="1">
      <w:start w:val="1"/>
      <w:numFmt w:val="bullet"/>
      <w:lvlText w:val="•"/>
      <w:lvlJc w:val="left"/>
      <w:pPr>
        <w:tabs>
          <w:tab w:val="num" w:pos="5040"/>
        </w:tabs>
        <w:ind w:left="5040" w:hanging="360"/>
      </w:pPr>
      <w:rPr>
        <w:rFonts w:ascii="Arial" w:hAnsi="Arial" w:hint="default"/>
      </w:rPr>
    </w:lvl>
    <w:lvl w:ilvl="7" w:tplc="C386A368" w:tentative="1">
      <w:start w:val="1"/>
      <w:numFmt w:val="bullet"/>
      <w:lvlText w:val="•"/>
      <w:lvlJc w:val="left"/>
      <w:pPr>
        <w:tabs>
          <w:tab w:val="num" w:pos="5760"/>
        </w:tabs>
        <w:ind w:left="5760" w:hanging="360"/>
      </w:pPr>
      <w:rPr>
        <w:rFonts w:ascii="Arial" w:hAnsi="Arial" w:hint="default"/>
      </w:rPr>
    </w:lvl>
    <w:lvl w:ilvl="8" w:tplc="52529F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49308F"/>
    <w:multiLevelType w:val="hybridMultilevel"/>
    <w:tmpl w:val="4C86279E"/>
    <w:lvl w:ilvl="0" w:tplc="5532E102">
      <w:start w:val="1"/>
      <w:numFmt w:val="bullet"/>
      <w:lvlText w:val="•"/>
      <w:lvlJc w:val="left"/>
      <w:pPr>
        <w:tabs>
          <w:tab w:val="num" w:pos="720"/>
        </w:tabs>
        <w:ind w:left="720" w:hanging="360"/>
      </w:pPr>
      <w:rPr>
        <w:rFonts w:ascii="Arial" w:hAnsi="Arial" w:hint="default"/>
      </w:rPr>
    </w:lvl>
    <w:lvl w:ilvl="1" w:tplc="8CB8F9FA" w:tentative="1">
      <w:start w:val="1"/>
      <w:numFmt w:val="bullet"/>
      <w:lvlText w:val="•"/>
      <w:lvlJc w:val="left"/>
      <w:pPr>
        <w:tabs>
          <w:tab w:val="num" w:pos="1440"/>
        </w:tabs>
        <w:ind w:left="1440" w:hanging="360"/>
      </w:pPr>
      <w:rPr>
        <w:rFonts w:ascii="Arial" w:hAnsi="Arial" w:hint="default"/>
      </w:rPr>
    </w:lvl>
    <w:lvl w:ilvl="2" w:tplc="AE3CC7BE" w:tentative="1">
      <w:start w:val="1"/>
      <w:numFmt w:val="bullet"/>
      <w:lvlText w:val="•"/>
      <w:lvlJc w:val="left"/>
      <w:pPr>
        <w:tabs>
          <w:tab w:val="num" w:pos="2160"/>
        </w:tabs>
        <w:ind w:left="2160" w:hanging="360"/>
      </w:pPr>
      <w:rPr>
        <w:rFonts w:ascii="Arial" w:hAnsi="Arial" w:hint="default"/>
      </w:rPr>
    </w:lvl>
    <w:lvl w:ilvl="3" w:tplc="807C92D8" w:tentative="1">
      <w:start w:val="1"/>
      <w:numFmt w:val="bullet"/>
      <w:lvlText w:val="•"/>
      <w:lvlJc w:val="left"/>
      <w:pPr>
        <w:tabs>
          <w:tab w:val="num" w:pos="2880"/>
        </w:tabs>
        <w:ind w:left="2880" w:hanging="360"/>
      </w:pPr>
      <w:rPr>
        <w:rFonts w:ascii="Arial" w:hAnsi="Arial" w:hint="default"/>
      </w:rPr>
    </w:lvl>
    <w:lvl w:ilvl="4" w:tplc="E806C448" w:tentative="1">
      <w:start w:val="1"/>
      <w:numFmt w:val="bullet"/>
      <w:lvlText w:val="•"/>
      <w:lvlJc w:val="left"/>
      <w:pPr>
        <w:tabs>
          <w:tab w:val="num" w:pos="3600"/>
        </w:tabs>
        <w:ind w:left="3600" w:hanging="360"/>
      </w:pPr>
      <w:rPr>
        <w:rFonts w:ascii="Arial" w:hAnsi="Arial" w:hint="default"/>
      </w:rPr>
    </w:lvl>
    <w:lvl w:ilvl="5" w:tplc="8286EA32" w:tentative="1">
      <w:start w:val="1"/>
      <w:numFmt w:val="bullet"/>
      <w:lvlText w:val="•"/>
      <w:lvlJc w:val="left"/>
      <w:pPr>
        <w:tabs>
          <w:tab w:val="num" w:pos="4320"/>
        </w:tabs>
        <w:ind w:left="4320" w:hanging="360"/>
      </w:pPr>
      <w:rPr>
        <w:rFonts w:ascii="Arial" w:hAnsi="Arial" w:hint="default"/>
      </w:rPr>
    </w:lvl>
    <w:lvl w:ilvl="6" w:tplc="1ACA2D42" w:tentative="1">
      <w:start w:val="1"/>
      <w:numFmt w:val="bullet"/>
      <w:lvlText w:val="•"/>
      <w:lvlJc w:val="left"/>
      <w:pPr>
        <w:tabs>
          <w:tab w:val="num" w:pos="5040"/>
        </w:tabs>
        <w:ind w:left="5040" w:hanging="360"/>
      </w:pPr>
      <w:rPr>
        <w:rFonts w:ascii="Arial" w:hAnsi="Arial" w:hint="default"/>
      </w:rPr>
    </w:lvl>
    <w:lvl w:ilvl="7" w:tplc="9D0654CE" w:tentative="1">
      <w:start w:val="1"/>
      <w:numFmt w:val="bullet"/>
      <w:lvlText w:val="•"/>
      <w:lvlJc w:val="left"/>
      <w:pPr>
        <w:tabs>
          <w:tab w:val="num" w:pos="5760"/>
        </w:tabs>
        <w:ind w:left="5760" w:hanging="360"/>
      </w:pPr>
      <w:rPr>
        <w:rFonts w:ascii="Arial" w:hAnsi="Arial" w:hint="default"/>
      </w:rPr>
    </w:lvl>
    <w:lvl w:ilvl="8" w:tplc="C31EFA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C90E77"/>
    <w:multiLevelType w:val="hybridMultilevel"/>
    <w:tmpl w:val="295402B0"/>
    <w:lvl w:ilvl="0" w:tplc="7098DB80">
      <w:start w:val="1"/>
      <w:numFmt w:val="bullet"/>
      <w:lvlText w:val="•"/>
      <w:lvlJc w:val="left"/>
      <w:pPr>
        <w:tabs>
          <w:tab w:val="num" w:pos="720"/>
        </w:tabs>
        <w:ind w:left="720" w:hanging="360"/>
      </w:pPr>
      <w:rPr>
        <w:rFonts w:ascii="Arial" w:hAnsi="Arial" w:hint="default"/>
      </w:rPr>
    </w:lvl>
    <w:lvl w:ilvl="1" w:tplc="81A2B840" w:tentative="1">
      <w:start w:val="1"/>
      <w:numFmt w:val="bullet"/>
      <w:lvlText w:val="•"/>
      <w:lvlJc w:val="left"/>
      <w:pPr>
        <w:tabs>
          <w:tab w:val="num" w:pos="1440"/>
        </w:tabs>
        <w:ind w:left="1440" w:hanging="360"/>
      </w:pPr>
      <w:rPr>
        <w:rFonts w:ascii="Arial" w:hAnsi="Arial" w:hint="default"/>
      </w:rPr>
    </w:lvl>
    <w:lvl w:ilvl="2" w:tplc="F3C67C48" w:tentative="1">
      <w:start w:val="1"/>
      <w:numFmt w:val="bullet"/>
      <w:lvlText w:val="•"/>
      <w:lvlJc w:val="left"/>
      <w:pPr>
        <w:tabs>
          <w:tab w:val="num" w:pos="2160"/>
        </w:tabs>
        <w:ind w:left="2160" w:hanging="360"/>
      </w:pPr>
      <w:rPr>
        <w:rFonts w:ascii="Arial" w:hAnsi="Arial" w:hint="default"/>
      </w:rPr>
    </w:lvl>
    <w:lvl w:ilvl="3" w:tplc="4B7AF5CA" w:tentative="1">
      <w:start w:val="1"/>
      <w:numFmt w:val="bullet"/>
      <w:lvlText w:val="•"/>
      <w:lvlJc w:val="left"/>
      <w:pPr>
        <w:tabs>
          <w:tab w:val="num" w:pos="2880"/>
        </w:tabs>
        <w:ind w:left="2880" w:hanging="360"/>
      </w:pPr>
      <w:rPr>
        <w:rFonts w:ascii="Arial" w:hAnsi="Arial" w:hint="default"/>
      </w:rPr>
    </w:lvl>
    <w:lvl w:ilvl="4" w:tplc="09B23B54" w:tentative="1">
      <w:start w:val="1"/>
      <w:numFmt w:val="bullet"/>
      <w:lvlText w:val="•"/>
      <w:lvlJc w:val="left"/>
      <w:pPr>
        <w:tabs>
          <w:tab w:val="num" w:pos="3600"/>
        </w:tabs>
        <w:ind w:left="3600" w:hanging="360"/>
      </w:pPr>
      <w:rPr>
        <w:rFonts w:ascii="Arial" w:hAnsi="Arial" w:hint="default"/>
      </w:rPr>
    </w:lvl>
    <w:lvl w:ilvl="5" w:tplc="79949848" w:tentative="1">
      <w:start w:val="1"/>
      <w:numFmt w:val="bullet"/>
      <w:lvlText w:val="•"/>
      <w:lvlJc w:val="left"/>
      <w:pPr>
        <w:tabs>
          <w:tab w:val="num" w:pos="4320"/>
        </w:tabs>
        <w:ind w:left="4320" w:hanging="360"/>
      </w:pPr>
      <w:rPr>
        <w:rFonts w:ascii="Arial" w:hAnsi="Arial" w:hint="default"/>
      </w:rPr>
    </w:lvl>
    <w:lvl w:ilvl="6" w:tplc="A6E8B920" w:tentative="1">
      <w:start w:val="1"/>
      <w:numFmt w:val="bullet"/>
      <w:lvlText w:val="•"/>
      <w:lvlJc w:val="left"/>
      <w:pPr>
        <w:tabs>
          <w:tab w:val="num" w:pos="5040"/>
        </w:tabs>
        <w:ind w:left="5040" w:hanging="360"/>
      </w:pPr>
      <w:rPr>
        <w:rFonts w:ascii="Arial" w:hAnsi="Arial" w:hint="default"/>
      </w:rPr>
    </w:lvl>
    <w:lvl w:ilvl="7" w:tplc="B79A0832" w:tentative="1">
      <w:start w:val="1"/>
      <w:numFmt w:val="bullet"/>
      <w:lvlText w:val="•"/>
      <w:lvlJc w:val="left"/>
      <w:pPr>
        <w:tabs>
          <w:tab w:val="num" w:pos="5760"/>
        </w:tabs>
        <w:ind w:left="5760" w:hanging="360"/>
      </w:pPr>
      <w:rPr>
        <w:rFonts w:ascii="Arial" w:hAnsi="Arial" w:hint="default"/>
      </w:rPr>
    </w:lvl>
    <w:lvl w:ilvl="8" w:tplc="D29E8A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D349C3"/>
    <w:multiLevelType w:val="hybridMultilevel"/>
    <w:tmpl w:val="1D7E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95"/>
    <w:rsid w:val="00031541"/>
    <w:rsid w:val="000426FA"/>
    <w:rsid w:val="00042A17"/>
    <w:rsid w:val="0006237B"/>
    <w:rsid w:val="00082AAB"/>
    <w:rsid w:val="000B5AAB"/>
    <w:rsid w:val="000D075F"/>
    <w:rsid w:val="000F1BF6"/>
    <w:rsid w:val="000F3198"/>
    <w:rsid w:val="00120661"/>
    <w:rsid w:val="00131900"/>
    <w:rsid w:val="00151332"/>
    <w:rsid w:val="0017301D"/>
    <w:rsid w:val="00180EAE"/>
    <w:rsid w:val="001A2D9E"/>
    <w:rsid w:val="001A4D1E"/>
    <w:rsid w:val="001B251D"/>
    <w:rsid w:val="001D0571"/>
    <w:rsid w:val="001D5919"/>
    <w:rsid w:val="001D67C4"/>
    <w:rsid w:val="002352B0"/>
    <w:rsid w:val="00246351"/>
    <w:rsid w:val="00266FDE"/>
    <w:rsid w:val="00271DD5"/>
    <w:rsid w:val="00273EF3"/>
    <w:rsid w:val="00293E9F"/>
    <w:rsid w:val="002A628E"/>
    <w:rsid w:val="002E569E"/>
    <w:rsid w:val="0030358F"/>
    <w:rsid w:val="00321B81"/>
    <w:rsid w:val="00326DEA"/>
    <w:rsid w:val="00335E87"/>
    <w:rsid w:val="00336109"/>
    <w:rsid w:val="0036683A"/>
    <w:rsid w:val="00373BA9"/>
    <w:rsid w:val="003A6F4E"/>
    <w:rsid w:val="003B3B4D"/>
    <w:rsid w:val="003B3B95"/>
    <w:rsid w:val="003D01C4"/>
    <w:rsid w:val="003D6A11"/>
    <w:rsid w:val="003E732D"/>
    <w:rsid w:val="003F6B4F"/>
    <w:rsid w:val="003F7EB6"/>
    <w:rsid w:val="00447202"/>
    <w:rsid w:val="0045519B"/>
    <w:rsid w:val="004877C5"/>
    <w:rsid w:val="004877E2"/>
    <w:rsid w:val="0049476E"/>
    <w:rsid w:val="00497D11"/>
    <w:rsid w:val="004A4752"/>
    <w:rsid w:val="004B7040"/>
    <w:rsid w:val="004F6BF5"/>
    <w:rsid w:val="00517FE1"/>
    <w:rsid w:val="005340AE"/>
    <w:rsid w:val="00572505"/>
    <w:rsid w:val="005B26BD"/>
    <w:rsid w:val="005C48BC"/>
    <w:rsid w:val="006022E2"/>
    <w:rsid w:val="006055B5"/>
    <w:rsid w:val="00613A49"/>
    <w:rsid w:val="00621911"/>
    <w:rsid w:val="006A1F7E"/>
    <w:rsid w:val="006B6DB5"/>
    <w:rsid w:val="007073DF"/>
    <w:rsid w:val="0072104B"/>
    <w:rsid w:val="00725857"/>
    <w:rsid w:val="00740B97"/>
    <w:rsid w:val="00777518"/>
    <w:rsid w:val="007909F4"/>
    <w:rsid w:val="00797FB0"/>
    <w:rsid w:val="007C7995"/>
    <w:rsid w:val="007C7FB8"/>
    <w:rsid w:val="007F37B6"/>
    <w:rsid w:val="00801279"/>
    <w:rsid w:val="008204D9"/>
    <w:rsid w:val="008312AA"/>
    <w:rsid w:val="0085600C"/>
    <w:rsid w:val="008731EC"/>
    <w:rsid w:val="00880AA2"/>
    <w:rsid w:val="008842F9"/>
    <w:rsid w:val="008859CB"/>
    <w:rsid w:val="008C0253"/>
    <w:rsid w:val="008E2822"/>
    <w:rsid w:val="008F5132"/>
    <w:rsid w:val="009026D7"/>
    <w:rsid w:val="00907F62"/>
    <w:rsid w:val="00917EB9"/>
    <w:rsid w:val="009270BC"/>
    <w:rsid w:val="00933EEB"/>
    <w:rsid w:val="0094431A"/>
    <w:rsid w:val="00955E87"/>
    <w:rsid w:val="00985A12"/>
    <w:rsid w:val="009B66F9"/>
    <w:rsid w:val="009D63E6"/>
    <w:rsid w:val="00A15A5B"/>
    <w:rsid w:val="00A36999"/>
    <w:rsid w:val="00A507E3"/>
    <w:rsid w:val="00AB3364"/>
    <w:rsid w:val="00AB61BE"/>
    <w:rsid w:val="00AF40C3"/>
    <w:rsid w:val="00B659DC"/>
    <w:rsid w:val="00B96B16"/>
    <w:rsid w:val="00BB690D"/>
    <w:rsid w:val="00BC021D"/>
    <w:rsid w:val="00BC6B38"/>
    <w:rsid w:val="00BC75AD"/>
    <w:rsid w:val="00BD25F6"/>
    <w:rsid w:val="00BF289F"/>
    <w:rsid w:val="00C159D8"/>
    <w:rsid w:val="00C54E6E"/>
    <w:rsid w:val="00C6450F"/>
    <w:rsid w:val="00C678E8"/>
    <w:rsid w:val="00C73DAA"/>
    <w:rsid w:val="00C94893"/>
    <w:rsid w:val="00CA1692"/>
    <w:rsid w:val="00CA541E"/>
    <w:rsid w:val="00CC4680"/>
    <w:rsid w:val="00CC5BEB"/>
    <w:rsid w:val="00CF03D8"/>
    <w:rsid w:val="00CF2A29"/>
    <w:rsid w:val="00D3368D"/>
    <w:rsid w:val="00D6640E"/>
    <w:rsid w:val="00D6653E"/>
    <w:rsid w:val="00D91CFE"/>
    <w:rsid w:val="00D95D53"/>
    <w:rsid w:val="00DA39E2"/>
    <w:rsid w:val="00DA792A"/>
    <w:rsid w:val="00DC2C87"/>
    <w:rsid w:val="00DD17D4"/>
    <w:rsid w:val="00DD5B9E"/>
    <w:rsid w:val="00E05AD3"/>
    <w:rsid w:val="00E10466"/>
    <w:rsid w:val="00E1063D"/>
    <w:rsid w:val="00E204C5"/>
    <w:rsid w:val="00E261EE"/>
    <w:rsid w:val="00E27DE3"/>
    <w:rsid w:val="00E357B0"/>
    <w:rsid w:val="00E816AE"/>
    <w:rsid w:val="00E92C8E"/>
    <w:rsid w:val="00E9514E"/>
    <w:rsid w:val="00E97829"/>
    <w:rsid w:val="00EA25AA"/>
    <w:rsid w:val="00EB7A70"/>
    <w:rsid w:val="00ED479E"/>
    <w:rsid w:val="00F04B88"/>
    <w:rsid w:val="00F533C4"/>
    <w:rsid w:val="00F90C6F"/>
    <w:rsid w:val="00FD08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4DA49"/>
  <w15:chartTrackingRefBased/>
  <w15:docId w15:val="{29C5B1DB-BE6D-4D14-8DB1-83DE418A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17FE1"/>
    <w:pPr>
      <w:spacing w:after="200" w:line="276" w:lineRule="auto"/>
    </w:pPr>
    <w:rPr>
      <w:sz w:val="22"/>
      <w:szCs w:val="22"/>
      <w:lang w:eastAsia="en-US"/>
    </w:rPr>
  </w:style>
  <w:style w:type="paragraph" w:styleId="Heading1">
    <w:name w:val="heading 1"/>
    <w:basedOn w:val="Normal"/>
    <w:next w:val="Normal"/>
    <w:link w:val="Heading1Char"/>
    <w:uiPriority w:val="9"/>
    <w:qFormat/>
    <w:rsid w:val="002352B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52B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352B0"/>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B95"/>
  </w:style>
  <w:style w:type="paragraph" w:styleId="Footer">
    <w:name w:val="footer"/>
    <w:basedOn w:val="Normal"/>
    <w:link w:val="FooterChar"/>
    <w:uiPriority w:val="99"/>
    <w:unhideWhenUsed/>
    <w:rsid w:val="003B3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B95"/>
  </w:style>
  <w:style w:type="paragraph" w:styleId="BalloonText">
    <w:name w:val="Balloon Text"/>
    <w:basedOn w:val="Normal"/>
    <w:link w:val="BalloonTextChar"/>
    <w:uiPriority w:val="99"/>
    <w:semiHidden/>
    <w:unhideWhenUsed/>
    <w:rsid w:val="003B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95"/>
    <w:rPr>
      <w:rFonts w:ascii="Tahoma" w:hAnsi="Tahoma" w:cs="Tahoma"/>
      <w:sz w:val="16"/>
      <w:szCs w:val="16"/>
    </w:rPr>
  </w:style>
  <w:style w:type="character" w:customStyle="1" w:styleId="Heading1Char">
    <w:name w:val="Heading 1 Char"/>
    <w:basedOn w:val="DefaultParagraphFont"/>
    <w:link w:val="Heading1"/>
    <w:uiPriority w:val="9"/>
    <w:rsid w:val="002352B0"/>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2352B0"/>
    <w:rPr>
      <w:rFonts w:asciiTheme="majorHAnsi" w:eastAsiaTheme="majorEastAsia" w:hAnsiTheme="majorHAnsi" w:cstheme="majorBidi"/>
      <w:color w:val="2E74B5" w:themeColor="accent1" w:themeShade="BF"/>
      <w:sz w:val="26"/>
      <w:szCs w:val="26"/>
      <w:lang w:eastAsia="en-US"/>
    </w:rPr>
  </w:style>
  <w:style w:type="character" w:customStyle="1" w:styleId="Heading4Char">
    <w:name w:val="Heading 4 Char"/>
    <w:basedOn w:val="DefaultParagraphFont"/>
    <w:link w:val="Heading4"/>
    <w:uiPriority w:val="9"/>
    <w:rsid w:val="002352B0"/>
    <w:rPr>
      <w:rFonts w:asciiTheme="majorHAnsi" w:eastAsiaTheme="majorEastAsia" w:hAnsiTheme="majorHAnsi" w:cstheme="majorBidi"/>
      <w:i/>
      <w:iCs/>
      <w:color w:val="2E74B5" w:themeColor="accent1" w:themeShade="BF"/>
      <w:sz w:val="22"/>
      <w:szCs w:val="22"/>
      <w:lang w:eastAsia="en-US"/>
    </w:rPr>
  </w:style>
  <w:style w:type="paragraph" w:styleId="ListParagraph">
    <w:name w:val="List Paragraph"/>
    <w:basedOn w:val="Normal"/>
    <w:uiPriority w:val="34"/>
    <w:qFormat/>
    <w:rsid w:val="001D67C4"/>
    <w:pPr>
      <w:spacing w:after="0" w:line="240" w:lineRule="auto"/>
      <w:ind w:left="720"/>
      <w:contextualSpacing/>
    </w:pPr>
    <w:rPr>
      <w:rFonts w:asciiTheme="minorHAnsi" w:eastAsiaTheme="minorEastAsia" w:hAnsiTheme="minorHAnsi" w:cstheme="minorBid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Hui Lee</dc:creator>
  <cp:keywords/>
  <cp:lastModifiedBy>Joo Hui Lee</cp:lastModifiedBy>
  <cp:revision>2</cp:revision>
  <dcterms:created xsi:type="dcterms:W3CDTF">2016-07-14T18:54:00Z</dcterms:created>
  <dcterms:modified xsi:type="dcterms:W3CDTF">2016-07-14T18:54:00Z</dcterms:modified>
</cp:coreProperties>
</file>