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DB71" w14:textId="592C2465" w:rsidR="00FD6204" w:rsidRPr="00FD6204" w:rsidRDefault="00FD6204" w:rsidP="00FD6204">
      <w:pPr>
        <w:spacing w:after="120" w:line="240" w:lineRule="auto"/>
        <w:rPr>
          <w:rFonts w:ascii="AvenirNext LT Pro Bold" w:hAnsi="AvenirNext LT Pro Bold"/>
          <w:sz w:val="36"/>
          <w:szCs w:val="36"/>
          <w:lang w:val="en-GB"/>
        </w:rPr>
      </w:pPr>
      <w:r>
        <w:rPr>
          <w:rFonts w:ascii="AvenirNext LT Pro Bold" w:hAnsi="AvenirNext LT Pro Bold"/>
          <w:sz w:val="36"/>
          <w:szCs w:val="36"/>
          <w:lang w:val="en-GB"/>
        </w:rPr>
        <w:t xml:space="preserve">Ephesians </w:t>
      </w:r>
      <w:r w:rsidR="004D63FC">
        <w:rPr>
          <w:rFonts w:ascii="AvenirNext LT Pro Bold" w:hAnsi="AvenirNext LT Pro Bold"/>
          <w:sz w:val="36"/>
          <w:szCs w:val="36"/>
          <w:lang w:val="en-GB"/>
        </w:rPr>
        <w:t>3: The power at work in God’s people</w:t>
      </w:r>
    </w:p>
    <w:p w14:paraId="42F22FA6" w14:textId="7FCDACCC" w:rsidR="001F3E08" w:rsidRPr="00D277F9" w:rsidRDefault="004D63FC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20 June 2021</w:t>
      </w:r>
      <w:r w:rsidR="0041412A">
        <w:tab/>
      </w:r>
    </w:p>
    <w:p w14:paraId="0CD615DA" w14:textId="77777777" w:rsidR="000D1EB0" w:rsidRPr="000D1EB0" w:rsidRDefault="000D1EB0" w:rsidP="000D1EB0"/>
    <w:p w14:paraId="3E9D2741" w14:textId="31333DD2" w:rsidR="000D1EB0" w:rsidRDefault="000D1EB0" w:rsidP="000D1EB0">
      <w:pPr>
        <w:pStyle w:val="Heading1"/>
      </w:pPr>
      <w:r>
        <w:t>The power that changes everything</w:t>
      </w:r>
    </w:p>
    <w:p w14:paraId="15D76B3F" w14:textId="043A0E15" w:rsidR="000D1EB0" w:rsidRDefault="000D1EB0" w:rsidP="000D1EB0"/>
    <w:p w14:paraId="423AE5F7" w14:textId="77777777" w:rsidR="000D1EB0" w:rsidRPr="000D1EB0" w:rsidRDefault="000D1EB0" w:rsidP="000D1EB0"/>
    <w:p w14:paraId="2DF7BCAF" w14:textId="3D27949C" w:rsidR="000D1EB0" w:rsidRDefault="000D1EB0" w:rsidP="000D1EB0">
      <w:pPr>
        <w:pStyle w:val="Heading3"/>
      </w:pPr>
      <w:r>
        <w:t>The intent of what Paul is saying in ch</w:t>
      </w:r>
      <w:r w:rsidR="00D510DE">
        <w:t>ap</w:t>
      </w:r>
      <w:r w:rsidR="009319E3">
        <w:t>.</w:t>
      </w:r>
      <w:r>
        <w:t xml:space="preserve"> 3:</w:t>
      </w:r>
    </w:p>
    <w:p w14:paraId="3737C16A" w14:textId="7103C663" w:rsidR="000D1EB0" w:rsidRDefault="000D1EB0" w:rsidP="000D1EB0">
      <w:pPr>
        <w:rPr>
          <w:lang w:eastAsia="en-MY"/>
        </w:rPr>
      </w:pPr>
    </w:p>
    <w:p w14:paraId="38DEBDB9" w14:textId="5421427D" w:rsidR="000D1EB0" w:rsidRDefault="000D1EB0" w:rsidP="000D1EB0">
      <w:pPr>
        <w:rPr>
          <w:lang w:eastAsia="en-MY"/>
        </w:rPr>
      </w:pPr>
    </w:p>
    <w:p w14:paraId="1B009EE9" w14:textId="77777777" w:rsidR="000D1EB0" w:rsidRPr="000D1EB0" w:rsidRDefault="000D1EB0" w:rsidP="000D1EB0">
      <w:pPr>
        <w:rPr>
          <w:lang w:eastAsia="en-MY"/>
        </w:rPr>
      </w:pPr>
    </w:p>
    <w:p w14:paraId="140E57C6" w14:textId="01DD20E6" w:rsidR="000D1EB0" w:rsidRDefault="000D1EB0" w:rsidP="000D1EB0">
      <w:pPr>
        <w:pStyle w:val="Heading4"/>
      </w:pPr>
      <w:r>
        <w:t>A true and living faith</w:t>
      </w:r>
    </w:p>
    <w:p w14:paraId="1B43B946" w14:textId="1027823C" w:rsidR="000D1EB0" w:rsidRDefault="000D1EB0" w:rsidP="000D1EB0"/>
    <w:p w14:paraId="56BBED12" w14:textId="0282AB00" w:rsidR="000D1EB0" w:rsidRDefault="000D1EB0" w:rsidP="000D1EB0"/>
    <w:p w14:paraId="69E6E235" w14:textId="77777777" w:rsidR="000D1EB0" w:rsidRPr="000D1EB0" w:rsidRDefault="000D1EB0" w:rsidP="000D1EB0"/>
    <w:p w14:paraId="054A0460" w14:textId="598108D6" w:rsidR="000D1EB0" w:rsidRDefault="000D1EB0" w:rsidP="000D1EB0">
      <w:pPr>
        <w:pStyle w:val="Heading5"/>
      </w:pPr>
      <w:r>
        <w:t>Ideas of insight:</w:t>
      </w:r>
    </w:p>
    <w:p w14:paraId="463CD4B5" w14:textId="26B8EADD" w:rsidR="000D1EB0" w:rsidRDefault="000D1EB0" w:rsidP="000D1EB0">
      <w:pPr>
        <w:rPr>
          <w:lang w:eastAsia="en-MY"/>
        </w:rPr>
      </w:pPr>
    </w:p>
    <w:p w14:paraId="1F16E239" w14:textId="77777777" w:rsidR="000D1EB0" w:rsidRPr="000D1EB0" w:rsidRDefault="000D1EB0" w:rsidP="000D1EB0">
      <w:pPr>
        <w:rPr>
          <w:lang w:eastAsia="en-MY"/>
        </w:rPr>
      </w:pPr>
    </w:p>
    <w:p w14:paraId="03968842" w14:textId="4BF1788D" w:rsidR="000D1EB0" w:rsidRDefault="000D1EB0" w:rsidP="00D510DE">
      <w:pPr>
        <w:pStyle w:val="Heading1"/>
      </w:pPr>
      <w:r>
        <w:t xml:space="preserve">V1-13 </w:t>
      </w:r>
    </w:p>
    <w:p w14:paraId="09AA9CE2" w14:textId="71512D8A" w:rsidR="000D1EB0" w:rsidRDefault="000D1EB0" w:rsidP="000D1EB0"/>
    <w:p w14:paraId="524D041D" w14:textId="77777777" w:rsidR="000D1EB0" w:rsidRPr="000D1EB0" w:rsidRDefault="000D1EB0" w:rsidP="000D1EB0"/>
    <w:p w14:paraId="40F5F3FD" w14:textId="6FA3A579" w:rsidR="000D1EB0" w:rsidRDefault="000D1EB0" w:rsidP="00D510DE">
      <w:pPr>
        <w:pStyle w:val="Heading2"/>
      </w:pPr>
      <w:r>
        <w:t>Notes:</w:t>
      </w:r>
    </w:p>
    <w:p w14:paraId="74100419" w14:textId="257A17B6" w:rsidR="000D1EB0" w:rsidRDefault="000D1EB0" w:rsidP="000D1EB0">
      <w:pPr>
        <w:rPr>
          <w:lang w:eastAsia="en-MY"/>
        </w:rPr>
      </w:pPr>
    </w:p>
    <w:p w14:paraId="57EC78DB" w14:textId="77777777" w:rsidR="000D1EB0" w:rsidRPr="000D1EB0" w:rsidRDefault="000D1EB0" w:rsidP="000D1EB0">
      <w:pPr>
        <w:rPr>
          <w:lang w:eastAsia="en-MY"/>
        </w:rPr>
      </w:pPr>
    </w:p>
    <w:p w14:paraId="369E0A9A" w14:textId="2A203906" w:rsidR="000D1EB0" w:rsidRDefault="000D1EB0" w:rsidP="00D510DE">
      <w:pPr>
        <w:pStyle w:val="Heading3"/>
      </w:pPr>
      <w:r>
        <w:t>V6-7</w:t>
      </w:r>
    </w:p>
    <w:p w14:paraId="2A196951" w14:textId="2BEA07F7" w:rsidR="00D510DE" w:rsidRDefault="00D510DE" w:rsidP="00D510DE">
      <w:pPr>
        <w:rPr>
          <w:lang w:eastAsia="en-MY"/>
        </w:rPr>
      </w:pPr>
    </w:p>
    <w:p w14:paraId="4C4069C5" w14:textId="77777777" w:rsidR="00D510DE" w:rsidRPr="00D510DE" w:rsidRDefault="00D510DE" w:rsidP="00D510DE">
      <w:pPr>
        <w:rPr>
          <w:lang w:eastAsia="en-MY"/>
        </w:rPr>
      </w:pPr>
    </w:p>
    <w:p w14:paraId="680979AE" w14:textId="55490369" w:rsidR="000D1EB0" w:rsidRDefault="00D510DE" w:rsidP="00D510DE">
      <w:pPr>
        <w:pStyle w:val="Heading4"/>
      </w:pPr>
      <w:r>
        <w:t>M</w:t>
      </w:r>
      <w:r w:rsidR="000D1EB0">
        <w:t>ystery</w:t>
      </w:r>
    </w:p>
    <w:p w14:paraId="06CA28CC" w14:textId="6D14AB1C" w:rsidR="00D510DE" w:rsidRDefault="00D510DE" w:rsidP="00D510DE"/>
    <w:p w14:paraId="4CF53474" w14:textId="77777777" w:rsidR="00D510DE" w:rsidRPr="00D510DE" w:rsidRDefault="00D510DE" w:rsidP="00D510DE"/>
    <w:p w14:paraId="4E8DE9D8" w14:textId="483E5881" w:rsidR="000D1EB0" w:rsidRDefault="000D1EB0" w:rsidP="000D1EB0">
      <w:pPr>
        <w:pStyle w:val="Heading3"/>
      </w:pPr>
      <w:r>
        <w:t xml:space="preserve">The prayer and expectation for God’s power and strength in the believers’ </w:t>
      </w:r>
      <w:r w:rsidR="008F21A1">
        <w:t>b</w:t>
      </w:r>
      <w:r>
        <w:t>oldness and confidence</w:t>
      </w:r>
    </w:p>
    <w:p w14:paraId="495AF4E1" w14:textId="41714576" w:rsidR="00D510DE" w:rsidRDefault="00D510DE" w:rsidP="00D510DE">
      <w:pPr>
        <w:rPr>
          <w:lang w:eastAsia="en-MY"/>
        </w:rPr>
      </w:pPr>
    </w:p>
    <w:p w14:paraId="3182A506" w14:textId="77777777" w:rsidR="00D510DE" w:rsidRPr="00D510DE" w:rsidRDefault="00D510DE" w:rsidP="00D510DE">
      <w:pPr>
        <w:rPr>
          <w:lang w:eastAsia="en-MY"/>
        </w:rPr>
      </w:pPr>
    </w:p>
    <w:p w14:paraId="3550D0F2" w14:textId="7C0192E5" w:rsidR="000D1EB0" w:rsidRDefault="000D1EB0" w:rsidP="000D1EB0">
      <w:pPr>
        <w:pStyle w:val="Heading4"/>
      </w:pPr>
      <w:r>
        <w:t>The Gentile’s significant place in this mystery</w:t>
      </w:r>
    </w:p>
    <w:p w14:paraId="636D527A" w14:textId="7401F2C0" w:rsidR="00D510DE" w:rsidRDefault="00D510DE" w:rsidP="00D510DE"/>
    <w:p w14:paraId="09CAA730" w14:textId="77777777" w:rsidR="00D510DE" w:rsidRPr="00D510DE" w:rsidRDefault="00D510DE" w:rsidP="00D510DE"/>
    <w:p w14:paraId="786CA6B5" w14:textId="3E7CA498" w:rsidR="000D1EB0" w:rsidRDefault="000D1EB0" w:rsidP="000D1EB0">
      <w:pPr>
        <w:pStyle w:val="Heading3"/>
      </w:pPr>
      <w:r>
        <w:t>V8-13</w:t>
      </w:r>
    </w:p>
    <w:p w14:paraId="4EC331FC" w14:textId="3161776D" w:rsidR="00D510DE" w:rsidRDefault="00D510DE" w:rsidP="00D510DE">
      <w:pPr>
        <w:rPr>
          <w:lang w:eastAsia="en-MY"/>
        </w:rPr>
      </w:pPr>
    </w:p>
    <w:p w14:paraId="032F5323" w14:textId="77777777" w:rsidR="00D510DE" w:rsidRPr="00D510DE" w:rsidRDefault="00D510DE" w:rsidP="00D510DE">
      <w:pPr>
        <w:rPr>
          <w:lang w:eastAsia="en-MY"/>
        </w:rPr>
      </w:pPr>
    </w:p>
    <w:p w14:paraId="7B4462F0" w14:textId="49952494" w:rsidR="000D1EB0" w:rsidRDefault="000D1EB0" w:rsidP="00D510DE">
      <w:pPr>
        <w:pStyle w:val="Heading1"/>
      </w:pPr>
      <w:r>
        <w:t xml:space="preserve">V14-21 </w:t>
      </w:r>
      <w:r w:rsidR="00D510DE">
        <w:t>A</w:t>
      </w:r>
      <w:r>
        <w:t xml:space="preserve"> prayer for the fullness of God</w:t>
      </w:r>
    </w:p>
    <w:p w14:paraId="79A92AD0" w14:textId="69DC77BA" w:rsidR="00D510DE" w:rsidRDefault="00D510DE" w:rsidP="00D510DE"/>
    <w:p w14:paraId="49EA18AD" w14:textId="77777777" w:rsidR="00D510DE" w:rsidRPr="00D510DE" w:rsidRDefault="00D510DE" w:rsidP="00D510DE"/>
    <w:p w14:paraId="099494B1" w14:textId="2A4A9A0C" w:rsidR="000D1EB0" w:rsidRDefault="000D1EB0" w:rsidP="00D510DE">
      <w:pPr>
        <w:pStyle w:val="Heading2"/>
      </w:pPr>
      <w:r>
        <w:t>Inner strength through God’s spirit</w:t>
      </w:r>
      <w:r w:rsidR="00D510DE">
        <w:t xml:space="preserve"> </w:t>
      </w:r>
      <w:r>
        <w:t>= Christ dwelling in our hearts by faith</w:t>
      </w:r>
    </w:p>
    <w:p w14:paraId="0B047BE1" w14:textId="46111F16" w:rsidR="00D510DE" w:rsidRDefault="00D510DE" w:rsidP="00D510DE"/>
    <w:p w14:paraId="19E25940" w14:textId="77777777" w:rsidR="00D510DE" w:rsidRPr="00D510DE" w:rsidRDefault="00D510DE" w:rsidP="00D510DE"/>
    <w:p w14:paraId="2418F563" w14:textId="244FD539" w:rsidR="000D1EB0" w:rsidRDefault="00E972BD" w:rsidP="00D510DE">
      <w:pPr>
        <w:pStyle w:val="Heading2"/>
      </w:pPr>
      <w:r w:rsidRPr="00E972BD">
        <w:sym w:font="Wingdings" w:char="F0E0"/>
      </w:r>
      <w:r w:rsidRPr="00E972BD">
        <w:t xml:space="preserve"> </w:t>
      </w:r>
      <w:bookmarkStart w:id="0" w:name="_GoBack"/>
      <w:bookmarkEnd w:id="0"/>
      <w:r w:rsidR="000D1EB0">
        <w:t xml:space="preserve">A prayer for strength to know the love of Christ </w:t>
      </w:r>
    </w:p>
    <w:p w14:paraId="16B313DB" w14:textId="6F0D8595" w:rsidR="00D510DE" w:rsidRDefault="00D510DE" w:rsidP="00D510DE"/>
    <w:p w14:paraId="74CA9AD7" w14:textId="77777777" w:rsidR="00D510DE" w:rsidRPr="00D510DE" w:rsidRDefault="00D510DE" w:rsidP="00D510DE"/>
    <w:p w14:paraId="36069562" w14:textId="77777777" w:rsidR="00D510DE" w:rsidRPr="00D510DE" w:rsidRDefault="00D510DE" w:rsidP="00D510DE"/>
    <w:p w14:paraId="6C8A9B72" w14:textId="33B25490" w:rsidR="000D1EB0" w:rsidRDefault="00D510DE" w:rsidP="00D510DE">
      <w:pPr>
        <w:pStyle w:val="Heading2"/>
      </w:pPr>
      <w:r>
        <w:t>A</w:t>
      </w:r>
      <w:r w:rsidR="000D1EB0">
        <w:t xml:space="preserve"> prayer for the </w:t>
      </w:r>
      <w:r w:rsidR="000D1EB0" w:rsidRPr="001C0D15">
        <w:rPr>
          <w:rStyle w:val="Heading2Char"/>
          <w:b/>
          <w:bCs/>
        </w:rPr>
        <w:t>fullness</w:t>
      </w:r>
      <w:r w:rsidR="000D1EB0">
        <w:t xml:space="preserve"> of God</w:t>
      </w:r>
    </w:p>
    <w:p w14:paraId="1C7A655E" w14:textId="77777777" w:rsidR="000D1EB0" w:rsidRDefault="000D1EB0" w:rsidP="000D1EB0"/>
    <w:p w14:paraId="2BF3E173" w14:textId="002AA153" w:rsidR="000D1EB0" w:rsidRDefault="000D1EB0" w:rsidP="000D1EB0"/>
    <w:p w14:paraId="56D8E40D" w14:textId="77777777" w:rsidR="006626B4" w:rsidRDefault="006626B4" w:rsidP="002452DA">
      <w:pPr>
        <w:tabs>
          <w:tab w:val="left" w:pos="3142"/>
        </w:tabs>
        <w:rPr>
          <w:lang w:val="en-GB"/>
        </w:rPr>
      </w:pPr>
    </w:p>
    <w:sectPr w:rsidR="006626B4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9A64" w14:textId="77777777" w:rsidR="00866838" w:rsidRDefault="00866838" w:rsidP="004B3A54">
      <w:pPr>
        <w:spacing w:line="240" w:lineRule="auto"/>
      </w:pPr>
      <w:r>
        <w:separator/>
      </w:r>
    </w:p>
  </w:endnote>
  <w:endnote w:type="continuationSeparator" w:id="0">
    <w:p w14:paraId="4A4965BE" w14:textId="77777777" w:rsidR="00866838" w:rsidRDefault="00866838" w:rsidP="004B3A54">
      <w:pPr>
        <w:spacing w:line="240" w:lineRule="auto"/>
      </w:pPr>
      <w:r>
        <w:continuationSeparator/>
      </w:r>
    </w:p>
  </w:endnote>
  <w:endnote w:type="continuationNotice" w:id="1">
    <w:p w14:paraId="7B17D53C" w14:textId="77777777" w:rsidR="00866838" w:rsidRDefault="00866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Yu Gothic U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Yu Gothic UI Semibold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Yu Gothic UI Semi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2539" w14:textId="2B26304F" w:rsidR="00CC1994" w:rsidRPr="00183FA0" w:rsidRDefault="001F3E08" w:rsidP="00183FA0">
    <w:pPr>
      <w:pStyle w:val="Footer"/>
      <w:tabs>
        <w:tab w:val="clear" w:pos="4513"/>
        <w:tab w:val="clear" w:pos="9026"/>
        <w:tab w:val="center" w:pos="504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731820E9">
          <wp:simplePos x="0" y="0"/>
          <wp:positionH relativeFrom="column">
            <wp:posOffset>5556250</wp:posOffset>
          </wp:positionH>
          <wp:positionV relativeFrom="page">
            <wp:posOffset>9944100</wp:posOffset>
          </wp:positionV>
          <wp:extent cx="1079500" cy="633730"/>
          <wp:effectExtent l="0" t="0" r="635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>
      <w:tab/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2021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6299" w14:textId="77777777" w:rsidR="00866838" w:rsidRDefault="00866838" w:rsidP="004B3A54">
      <w:pPr>
        <w:spacing w:line="240" w:lineRule="auto"/>
      </w:pPr>
      <w:r>
        <w:separator/>
      </w:r>
    </w:p>
  </w:footnote>
  <w:footnote w:type="continuationSeparator" w:id="0">
    <w:p w14:paraId="0932BA7A" w14:textId="77777777" w:rsidR="00866838" w:rsidRDefault="00866838" w:rsidP="004B3A54">
      <w:pPr>
        <w:spacing w:line="240" w:lineRule="auto"/>
      </w:pPr>
      <w:r>
        <w:continuationSeparator/>
      </w:r>
    </w:p>
  </w:footnote>
  <w:footnote w:type="continuationNotice" w:id="1">
    <w:p w14:paraId="01617673" w14:textId="77777777" w:rsidR="00866838" w:rsidRDefault="00866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2B1C" w14:textId="79B3EF9F" w:rsidR="003F2F5F" w:rsidRDefault="00B6455E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59266" behindDoc="0" locked="0" layoutInCell="1" allowOverlap="1" wp14:anchorId="0BF6AC83" wp14:editId="25FD2B32">
          <wp:simplePos x="0" y="0"/>
          <wp:positionH relativeFrom="column">
            <wp:posOffset>3870325</wp:posOffset>
          </wp:positionH>
          <wp:positionV relativeFrom="paragraph">
            <wp:posOffset>1270</wp:posOffset>
          </wp:positionV>
          <wp:extent cx="2300146" cy="7570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146" cy="75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4760"/>
    <w:multiLevelType w:val="hybridMultilevel"/>
    <w:tmpl w:val="AA5AD16E"/>
    <w:lvl w:ilvl="0" w:tplc="F6CED220">
      <w:start w:val="15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oNotDisplayPageBoundaries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B5F96"/>
    <w:rsid w:val="000C1245"/>
    <w:rsid w:val="000C673D"/>
    <w:rsid w:val="000CEC81"/>
    <w:rsid w:val="000D15FA"/>
    <w:rsid w:val="000D1EB0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0D15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75AC8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D63FC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4DBA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558DF"/>
    <w:rsid w:val="00860D6C"/>
    <w:rsid w:val="0086509A"/>
    <w:rsid w:val="00866838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21A1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319E3"/>
    <w:rsid w:val="009535E5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455E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17E4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487E"/>
    <w:rsid w:val="00D050E2"/>
    <w:rsid w:val="00D10FA5"/>
    <w:rsid w:val="00D12883"/>
    <w:rsid w:val="00D13164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10DE"/>
    <w:rsid w:val="00D53D47"/>
    <w:rsid w:val="00D60C93"/>
    <w:rsid w:val="00D62DD2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972BD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78B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6204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7-DB7B-46D1-80D9-AEB3547A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TEMPLATE.dotx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Timothy Lee</cp:lastModifiedBy>
  <cp:revision>7</cp:revision>
  <cp:lastPrinted>2018-01-07T09:54:00Z</cp:lastPrinted>
  <dcterms:created xsi:type="dcterms:W3CDTF">2021-06-20T03:07:00Z</dcterms:created>
  <dcterms:modified xsi:type="dcterms:W3CDTF">2021-06-20T08:50:00Z</dcterms:modified>
</cp:coreProperties>
</file>