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09A7D" w14:textId="1E564D81" w:rsidR="00F36FE7" w:rsidRDefault="004E783B" w:rsidP="00F36FE7">
      <w:r>
        <w:rPr>
          <w:noProof/>
        </w:rPr>
        <w:drawing>
          <wp:anchor distT="0" distB="0" distL="114300" distR="114300" simplePos="0" relativeHeight="251659264" behindDoc="0" locked="0" layoutInCell="1" allowOverlap="1" wp14:anchorId="2C009A90" wp14:editId="777C1C8D">
            <wp:simplePos x="0" y="0"/>
            <wp:positionH relativeFrom="margin">
              <wp:posOffset>4804410</wp:posOffset>
            </wp:positionH>
            <wp:positionV relativeFrom="margin">
              <wp:posOffset>-198120</wp:posOffset>
            </wp:positionV>
            <wp:extent cx="1792224"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792224" cy="1828800"/>
                    </a:xfrm>
                    <a:prstGeom prst="rect">
                      <a:avLst/>
                    </a:prstGeom>
                    <a:noFill/>
                  </pic:spPr>
                </pic:pic>
              </a:graphicData>
            </a:graphic>
            <wp14:sizeRelH relativeFrom="page">
              <wp14:pctWidth>0</wp14:pctWidth>
            </wp14:sizeRelH>
            <wp14:sizeRelV relativeFrom="page">
              <wp14:pctHeight>0</wp14:pctHeight>
            </wp14:sizeRelV>
          </wp:anchor>
        </w:drawing>
      </w:r>
    </w:p>
    <w:p w14:paraId="2C009A7E" w14:textId="0FC10370" w:rsidR="00F36FE7" w:rsidRPr="008369E0" w:rsidRDefault="008C0121" w:rsidP="00F36FE7">
      <w:pPr>
        <w:rPr>
          <w:rFonts w:ascii="AvenirNext LT Pro Bold" w:hAnsi="AvenirNext LT Pro Bold"/>
          <w:color w:val="000000"/>
          <w:sz w:val="36"/>
        </w:rPr>
      </w:pPr>
      <w:r w:rsidRPr="008C0121">
        <w:rPr>
          <w:b/>
          <w:color w:val="000000"/>
          <w:sz w:val="36"/>
        </w:rPr>
        <w:t xml:space="preserve">The </w:t>
      </w:r>
      <w:r w:rsidR="00EE1793">
        <w:rPr>
          <w:b/>
          <w:color w:val="000000"/>
          <w:sz w:val="36"/>
        </w:rPr>
        <w:t>powerful life God gives in Christ</w:t>
      </w:r>
      <w:r w:rsidR="00F36FE7" w:rsidRPr="008369E0">
        <w:rPr>
          <w:b/>
          <w:color w:val="000000"/>
          <w:sz w:val="36"/>
        </w:rPr>
        <w:t xml:space="preserve"> </w:t>
      </w:r>
    </w:p>
    <w:p w14:paraId="2C009A7F" w14:textId="0147087B" w:rsidR="00F36FE7" w:rsidRPr="00825C8B" w:rsidRDefault="00EE1793" w:rsidP="00F36FE7">
      <w:pPr>
        <w:spacing w:after="360"/>
        <w:rPr>
          <w:b/>
          <w:i/>
          <w:sz w:val="24"/>
        </w:rPr>
      </w:pPr>
      <w:r>
        <w:rPr>
          <w:b/>
          <w:i/>
          <w:sz w:val="24"/>
        </w:rPr>
        <w:t>18</w:t>
      </w:r>
      <w:r w:rsidR="00F36FE7" w:rsidRPr="00D277F9">
        <w:rPr>
          <w:b/>
          <w:i/>
          <w:sz w:val="24"/>
        </w:rPr>
        <w:t xml:space="preserve"> </w:t>
      </w:r>
      <w:r>
        <w:rPr>
          <w:b/>
          <w:i/>
          <w:sz w:val="24"/>
        </w:rPr>
        <w:t>July</w:t>
      </w:r>
      <w:r w:rsidR="00F36FE7" w:rsidRPr="00D277F9">
        <w:rPr>
          <w:b/>
          <w:i/>
          <w:sz w:val="24"/>
        </w:rPr>
        <w:t xml:space="preserve"> 20</w:t>
      </w:r>
      <w:r w:rsidR="006B3DA8">
        <w:rPr>
          <w:b/>
          <w:i/>
          <w:sz w:val="24"/>
        </w:rPr>
        <w:t>21</w:t>
      </w:r>
    </w:p>
    <w:p w14:paraId="2C009A80" w14:textId="1F900C1C" w:rsidR="00F36FE7" w:rsidRDefault="008C0121" w:rsidP="00F36FE7">
      <w:pPr>
        <w:rPr>
          <w:sz w:val="32"/>
          <w:szCs w:val="32"/>
        </w:rPr>
      </w:pPr>
      <w:r>
        <w:rPr>
          <w:sz w:val="32"/>
          <w:szCs w:val="32"/>
        </w:rPr>
        <w:t>Ephesians</w:t>
      </w:r>
      <w:r w:rsidR="00F36FE7">
        <w:rPr>
          <w:sz w:val="32"/>
          <w:szCs w:val="32"/>
        </w:rPr>
        <w:t xml:space="preserve"> </w:t>
      </w:r>
      <w:r w:rsidR="00EE1793">
        <w:rPr>
          <w:sz w:val="32"/>
          <w:szCs w:val="32"/>
        </w:rPr>
        <w:t>4:17-32</w:t>
      </w:r>
    </w:p>
    <w:p w14:paraId="742D5E31" w14:textId="77777777" w:rsidR="00EE1793" w:rsidRDefault="00EE1793" w:rsidP="00F36FE7">
      <w:pPr>
        <w:rPr>
          <w:sz w:val="32"/>
          <w:szCs w:val="32"/>
        </w:rPr>
      </w:pPr>
    </w:p>
    <w:p w14:paraId="2C009A84" w14:textId="73C2C0AF" w:rsidR="00F36FE7" w:rsidRPr="00B47A1E" w:rsidRDefault="00EE1793" w:rsidP="005E0434">
      <w:pPr>
        <w:spacing w:after="0" w:line="360" w:lineRule="auto"/>
        <w:ind w:firstLine="360"/>
        <w:rPr>
          <w:noProof/>
          <w:sz w:val="24"/>
          <w:szCs w:val="24"/>
        </w:rPr>
      </w:pPr>
      <w:r w:rsidRPr="005E0434">
        <w:rPr>
          <w:noProof/>
          <w:sz w:val="28"/>
          <w:szCs w:val="28"/>
          <w:vertAlign w:val="superscript"/>
        </w:rPr>
        <w:t xml:space="preserve">17 </w:t>
      </w:r>
      <w:r w:rsidRPr="005E0434">
        <w:rPr>
          <w:noProof/>
          <w:sz w:val="28"/>
          <w:szCs w:val="28"/>
        </w:rPr>
        <w:t xml:space="preserve">Now this I say and testify in the Lord, that you must no longer walk as the Gentiles do, in the futility of their minds. </w:t>
      </w:r>
      <w:r w:rsidRPr="005E0434">
        <w:rPr>
          <w:noProof/>
          <w:sz w:val="28"/>
          <w:szCs w:val="28"/>
          <w:vertAlign w:val="superscript"/>
        </w:rPr>
        <w:t xml:space="preserve">18 </w:t>
      </w:r>
      <w:r w:rsidRPr="005E0434">
        <w:rPr>
          <w:noProof/>
          <w:sz w:val="28"/>
          <w:szCs w:val="28"/>
        </w:rPr>
        <w:t xml:space="preserve">They are darkened in their understanding, alienated from the life of God because of the ignorance that is in them, due to their hardness of heart. </w:t>
      </w:r>
      <w:r w:rsidRPr="005E0434">
        <w:rPr>
          <w:noProof/>
          <w:sz w:val="28"/>
          <w:szCs w:val="28"/>
          <w:vertAlign w:val="superscript"/>
        </w:rPr>
        <w:t xml:space="preserve">19 </w:t>
      </w:r>
      <w:r w:rsidRPr="005E0434">
        <w:rPr>
          <w:noProof/>
          <w:sz w:val="28"/>
          <w:szCs w:val="28"/>
        </w:rPr>
        <w:t xml:space="preserve">They have become callous and have given themselves up to sensuality, greedy to practise every kind of impurity. </w:t>
      </w:r>
      <w:r w:rsidRPr="005E0434">
        <w:rPr>
          <w:noProof/>
          <w:sz w:val="28"/>
          <w:szCs w:val="28"/>
          <w:vertAlign w:val="superscript"/>
        </w:rPr>
        <w:t xml:space="preserve">20 </w:t>
      </w:r>
      <w:r w:rsidRPr="005E0434">
        <w:rPr>
          <w:noProof/>
          <w:sz w:val="28"/>
          <w:szCs w:val="28"/>
        </w:rPr>
        <w:t xml:space="preserve">But that is not the way you learned Christ!— </w:t>
      </w:r>
      <w:r w:rsidRPr="005E0434">
        <w:rPr>
          <w:noProof/>
          <w:sz w:val="28"/>
          <w:szCs w:val="28"/>
          <w:vertAlign w:val="superscript"/>
        </w:rPr>
        <w:t xml:space="preserve">21 </w:t>
      </w:r>
      <w:r w:rsidRPr="005E0434">
        <w:rPr>
          <w:noProof/>
          <w:sz w:val="28"/>
          <w:szCs w:val="28"/>
        </w:rPr>
        <w:t xml:space="preserve">assuming that you have heard about him and were taught in him, as the truth is in Jesus, </w:t>
      </w:r>
      <w:r w:rsidRPr="005E0434">
        <w:rPr>
          <w:noProof/>
          <w:sz w:val="28"/>
          <w:szCs w:val="28"/>
          <w:vertAlign w:val="superscript"/>
        </w:rPr>
        <w:t xml:space="preserve">22 </w:t>
      </w:r>
      <w:r w:rsidRPr="005E0434">
        <w:rPr>
          <w:noProof/>
          <w:sz w:val="28"/>
          <w:szCs w:val="28"/>
        </w:rPr>
        <w:t xml:space="preserve">to put off your old self, which belongs to your former manner of life and is corrupt through deceitful desires, </w:t>
      </w:r>
      <w:r w:rsidRPr="005E0434">
        <w:rPr>
          <w:noProof/>
          <w:sz w:val="28"/>
          <w:szCs w:val="28"/>
          <w:vertAlign w:val="superscript"/>
        </w:rPr>
        <w:t xml:space="preserve">23 </w:t>
      </w:r>
      <w:r w:rsidRPr="005E0434">
        <w:rPr>
          <w:noProof/>
          <w:sz w:val="28"/>
          <w:szCs w:val="28"/>
        </w:rPr>
        <w:t xml:space="preserve">and to be renewed in the spirit of your minds, </w:t>
      </w:r>
      <w:r w:rsidRPr="005E0434">
        <w:rPr>
          <w:noProof/>
          <w:sz w:val="28"/>
          <w:szCs w:val="28"/>
          <w:vertAlign w:val="superscript"/>
        </w:rPr>
        <w:t xml:space="preserve">24 </w:t>
      </w:r>
      <w:r w:rsidRPr="005E0434">
        <w:rPr>
          <w:noProof/>
          <w:sz w:val="28"/>
          <w:szCs w:val="28"/>
        </w:rPr>
        <w:t>and to put on the new self, created after the likeness of God in true righteousness and holiness.</w:t>
      </w:r>
      <w:r w:rsidRPr="005E0434">
        <w:rPr>
          <w:noProof/>
          <w:sz w:val="28"/>
          <w:szCs w:val="28"/>
        </w:rPr>
        <w:t xml:space="preserve"> </w:t>
      </w:r>
      <w:r w:rsidRPr="005E0434">
        <w:rPr>
          <w:noProof/>
          <w:sz w:val="28"/>
          <w:szCs w:val="28"/>
          <w:vertAlign w:val="superscript"/>
        </w:rPr>
        <w:t xml:space="preserve">25 </w:t>
      </w:r>
      <w:r w:rsidRPr="005E0434">
        <w:rPr>
          <w:noProof/>
          <w:sz w:val="28"/>
          <w:szCs w:val="28"/>
        </w:rPr>
        <w:t xml:space="preserve">Therefore, having put away falsehood, let each one of you speak the truth with his neighbour, for we are members one of another. </w:t>
      </w:r>
      <w:r w:rsidRPr="005E0434">
        <w:rPr>
          <w:noProof/>
          <w:sz w:val="28"/>
          <w:szCs w:val="28"/>
          <w:vertAlign w:val="superscript"/>
        </w:rPr>
        <w:t xml:space="preserve">26 </w:t>
      </w:r>
      <w:r w:rsidRPr="005E0434">
        <w:rPr>
          <w:noProof/>
          <w:sz w:val="28"/>
          <w:szCs w:val="28"/>
        </w:rPr>
        <w:t xml:space="preserve">Be angry and do not sin; do not let the sun go down on your anger, </w:t>
      </w:r>
      <w:r w:rsidRPr="005E0434">
        <w:rPr>
          <w:noProof/>
          <w:sz w:val="28"/>
          <w:szCs w:val="28"/>
          <w:vertAlign w:val="superscript"/>
        </w:rPr>
        <w:t xml:space="preserve">27 </w:t>
      </w:r>
      <w:r w:rsidRPr="005E0434">
        <w:rPr>
          <w:noProof/>
          <w:sz w:val="28"/>
          <w:szCs w:val="28"/>
        </w:rPr>
        <w:t xml:space="preserve">and give no opportunity to the devil. </w:t>
      </w:r>
      <w:r w:rsidRPr="005E0434">
        <w:rPr>
          <w:noProof/>
          <w:sz w:val="28"/>
          <w:szCs w:val="28"/>
          <w:vertAlign w:val="superscript"/>
        </w:rPr>
        <w:t xml:space="preserve">28 </w:t>
      </w:r>
      <w:r w:rsidRPr="005E0434">
        <w:rPr>
          <w:noProof/>
          <w:sz w:val="28"/>
          <w:szCs w:val="28"/>
        </w:rPr>
        <w:t xml:space="preserve">Let the thief no longer steal, but rather let him labour, doing honest work with his own hands, so that he may have something to share with anyone in need. </w:t>
      </w:r>
      <w:r w:rsidRPr="005E0434">
        <w:rPr>
          <w:noProof/>
          <w:sz w:val="28"/>
          <w:szCs w:val="28"/>
          <w:vertAlign w:val="superscript"/>
        </w:rPr>
        <w:t xml:space="preserve">29 </w:t>
      </w:r>
      <w:r w:rsidRPr="005E0434">
        <w:rPr>
          <w:noProof/>
          <w:sz w:val="28"/>
          <w:szCs w:val="28"/>
        </w:rPr>
        <w:t xml:space="preserve">Let no corrupting talk come out of your mouths, but only such as is good for building up, as fits the occasion, that it may give grace to those who hear. </w:t>
      </w:r>
      <w:r w:rsidRPr="005E0434">
        <w:rPr>
          <w:noProof/>
          <w:sz w:val="28"/>
          <w:szCs w:val="28"/>
          <w:vertAlign w:val="superscript"/>
        </w:rPr>
        <w:t xml:space="preserve">30 </w:t>
      </w:r>
      <w:r w:rsidRPr="005E0434">
        <w:rPr>
          <w:noProof/>
          <w:sz w:val="28"/>
          <w:szCs w:val="28"/>
        </w:rPr>
        <w:t xml:space="preserve">And do not grieve the Holy Spirit of God, by whom you were sealed for the day of redemption. </w:t>
      </w:r>
      <w:r w:rsidRPr="005E0434">
        <w:rPr>
          <w:noProof/>
          <w:sz w:val="28"/>
          <w:szCs w:val="28"/>
          <w:vertAlign w:val="superscript"/>
        </w:rPr>
        <w:t xml:space="preserve">31 </w:t>
      </w:r>
      <w:r w:rsidRPr="005E0434">
        <w:rPr>
          <w:noProof/>
          <w:sz w:val="28"/>
          <w:szCs w:val="28"/>
        </w:rPr>
        <w:t xml:space="preserve">Let all bitterness and wrath and anger and clamour and slander be put away from you, along with all malice. </w:t>
      </w:r>
      <w:r w:rsidRPr="005E0434">
        <w:rPr>
          <w:noProof/>
          <w:sz w:val="28"/>
          <w:szCs w:val="28"/>
          <w:vertAlign w:val="superscript"/>
        </w:rPr>
        <w:t xml:space="preserve">32 </w:t>
      </w:r>
      <w:r w:rsidRPr="005E0434">
        <w:rPr>
          <w:noProof/>
          <w:sz w:val="28"/>
          <w:szCs w:val="28"/>
        </w:rPr>
        <w:t>Be kind to one another, tender-hearted, forgiving one another, as God in Christ forgave you.</w:t>
      </w:r>
    </w:p>
    <w:p w14:paraId="2C009A88" w14:textId="55862F8A" w:rsidR="00F36FE7" w:rsidRDefault="00F36FE7" w:rsidP="00F36FE7">
      <w:pPr>
        <w:rPr>
          <w:rFonts w:eastAsiaTheme="majorEastAsia" w:cstheme="majorBidi"/>
          <w:color w:val="0D0D0D" w:themeColor="text1" w:themeTint="F2"/>
          <w:sz w:val="26"/>
          <w:szCs w:val="24"/>
        </w:rPr>
      </w:pPr>
    </w:p>
    <w:p w14:paraId="07D12A80" w14:textId="77777777" w:rsidR="00030052" w:rsidRDefault="00030052" w:rsidP="00F36FE7">
      <w:pPr>
        <w:pStyle w:val="Heading1"/>
        <w:sectPr w:rsidR="00030052" w:rsidSect="007F7FF8">
          <w:headerReference w:type="default" r:id="rId7"/>
          <w:footerReference w:type="first" r:id="rId8"/>
          <w:pgSz w:w="11906" w:h="16838"/>
          <w:pgMar w:top="720" w:right="720" w:bottom="720" w:left="720" w:header="288" w:footer="288" w:gutter="0"/>
          <w:cols w:space="708"/>
          <w:titlePg/>
          <w:docGrid w:linePitch="360"/>
        </w:sectPr>
      </w:pPr>
    </w:p>
    <w:p w14:paraId="0F99F970" w14:textId="471CB933" w:rsidR="008D762C" w:rsidRDefault="008D762C" w:rsidP="008D762C">
      <w:pPr>
        <w:pStyle w:val="Heading1"/>
      </w:pPr>
      <w:bookmarkStart w:id="0" w:name="_Hlk77465457"/>
      <w:r>
        <w:lastRenderedPageBreak/>
        <w:t>The Bible is right in pointing out that the default position for all of humanity is not for God.</w:t>
      </w:r>
    </w:p>
    <w:p w14:paraId="33F9A967" w14:textId="53F6D631" w:rsidR="008D762C" w:rsidRDefault="008D762C" w:rsidP="008D762C"/>
    <w:p w14:paraId="3F83E6B9" w14:textId="77777777" w:rsidR="005E0434" w:rsidRPr="008D762C" w:rsidRDefault="005E0434" w:rsidP="008D762C"/>
    <w:p w14:paraId="2102F2D0" w14:textId="0BE4A006" w:rsidR="008D762C" w:rsidRDefault="008D762C" w:rsidP="008D762C">
      <w:pPr>
        <w:pStyle w:val="Heading1"/>
      </w:pPr>
      <w:r w:rsidRPr="008405AA">
        <w:t>You</w:t>
      </w:r>
      <w:r>
        <w:t xml:space="preserve"> haven’t lived for God.</w:t>
      </w:r>
    </w:p>
    <w:p w14:paraId="5CDBC438" w14:textId="52ABC1AC" w:rsidR="008D762C" w:rsidRDefault="008D762C" w:rsidP="008D762C"/>
    <w:p w14:paraId="2231D2AE" w14:textId="77777777" w:rsidR="005E0434" w:rsidRPr="008D762C" w:rsidRDefault="005E0434" w:rsidP="008D762C"/>
    <w:p w14:paraId="0929E717" w14:textId="3CFEB858" w:rsidR="008D762C" w:rsidRDefault="008D762C" w:rsidP="008D762C">
      <w:pPr>
        <w:pStyle w:val="Heading2"/>
      </w:pPr>
      <w:r>
        <w:t xml:space="preserve">You haven’t been living for God’s purpose in </w:t>
      </w:r>
      <w:r>
        <w:t>his</w:t>
      </w:r>
      <w:r>
        <w:t xml:space="preserve"> people.</w:t>
      </w:r>
    </w:p>
    <w:p w14:paraId="7F8AAC5C" w14:textId="6C6C25F7" w:rsidR="008D762C" w:rsidRDefault="008D762C" w:rsidP="008D762C">
      <w:pPr>
        <w:pStyle w:val="NormalafterHeading2"/>
      </w:pPr>
    </w:p>
    <w:p w14:paraId="0BF95CE2" w14:textId="77777777" w:rsidR="005E0434" w:rsidRPr="008D762C" w:rsidRDefault="005E0434" w:rsidP="008D762C">
      <w:pPr>
        <w:pStyle w:val="NormalafterHeading2"/>
      </w:pPr>
    </w:p>
    <w:p w14:paraId="27930272" w14:textId="060348A0" w:rsidR="008D762C" w:rsidRDefault="008D762C" w:rsidP="008D762C">
      <w:pPr>
        <w:pStyle w:val="Heading1"/>
      </w:pPr>
      <w:r>
        <w:t xml:space="preserve">You haven’t lived for God because you haven’t committed to Jesus. </w:t>
      </w:r>
    </w:p>
    <w:p w14:paraId="4705D7B3" w14:textId="786D1028" w:rsidR="008D762C" w:rsidRDefault="008D762C" w:rsidP="008D762C"/>
    <w:p w14:paraId="0B11C85E" w14:textId="77777777" w:rsidR="005E0434" w:rsidRPr="008D762C" w:rsidRDefault="005E0434" w:rsidP="008D762C"/>
    <w:p w14:paraId="4DD1A5E1" w14:textId="36F6294F" w:rsidR="008D762C" w:rsidRDefault="008D762C" w:rsidP="008D762C">
      <w:pPr>
        <w:pStyle w:val="Heading1"/>
      </w:pPr>
      <w:r>
        <w:t>You haven’t lived for God</w:t>
      </w:r>
      <w:r w:rsidR="007945C3">
        <w:t>—</w:t>
      </w:r>
      <w:r>
        <w:t xml:space="preserve"> </w:t>
      </w:r>
      <w:bookmarkStart w:id="1" w:name="_GoBack"/>
      <w:bookmarkEnd w:id="1"/>
      <w:r>
        <w:t>if you did, it would look different. There would have been a massive break with your past.</w:t>
      </w:r>
    </w:p>
    <w:p w14:paraId="57B589BA" w14:textId="44407F1D" w:rsidR="008D762C" w:rsidRDefault="008D762C" w:rsidP="008D762C"/>
    <w:p w14:paraId="79594184" w14:textId="77777777" w:rsidR="005E0434" w:rsidRPr="008D762C" w:rsidRDefault="005E0434" w:rsidP="008D762C"/>
    <w:p w14:paraId="7ED59A1A" w14:textId="6A717D48" w:rsidR="008D762C" w:rsidRDefault="008D762C" w:rsidP="008D762C">
      <w:pPr>
        <w:pStyle w:val="Heading1"/>
      </w:pPr>
      <w:r>
        <w:t xml:space="preserve">Instead, you are increasingly insensitive, and powerless. </w:t>
      </w:r>
    </w:p>
    <w:p w14:paraId="1EE035C2" w14:textId="703357D1" w:rsidR="008D762C" w:rsidRDefault="008D762C" w:rsidP="008D762C"/>
    <w:p w14:paraId="7CBCD84B" w14:textId="77777777" w:rsidR="005E0434" w:rsidRPr="008D762C" w:rsidRDefault="005E0434" w:rsidP="008D762C"/>
    <w:p w14:paraId="6385D0D4" w14:textId="77777777" w:rsidR="008D762C" w:rsidRDefault="008D762C" w:rsidP="008D762C">
      <w:pPr>
        <w:pStyle w:val="Heading1"/>
      </w:pPr>
      <w:r>
        <w:t>A call-to-action to true humanity and a powerful life God has given in Christ</w:t>
      </w:r>
    </w:p>
    <w:bookmarkEnd w:id="0"/>
    <w:p w14:paraId="11914560" w14:textId="1A7B1DF5" w:rsidR="00DE0499" w:rsidRDefault="00DE0499" w:rsidP="00F36FE7"/>
    <w:p w14:paraId="0039089D" w14:textId="77777777" w:rsidR="008D762C" w:rsidRPr="008D762C" w:rsidRDefault="008D762C" w:rsidP="00F36FE7"/>
    <w:sectPr w:rsidR="008D762C" w:rsidRPr="008D762C" w:rsidSect="00030052">
      <w:pgSz w:w="11906" w:h="16838"/>
      <w:pgMar w:top="720"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DB536" w14:textId="77777777" w:rsidR="00A17907" w:rsidRDefault="00A17907" w:rsidP="00F32960">
      <w:pPr>
        <w:spacing w:after="0" w:line="240" w:lineRule="auto"/>
      </w:pPr>
      <w:r>
        <w:separator/>
      </w:r>
    </w:p>
  </w:endnote>
  <w:endnote w:type="continuationSeparator" w:id="0">
    <w:p w14:paraId="10099429" w14:textId="77777777" w:rsidR="00A17907" w:rsidRDefault="00A17907" w:rsidP="00F3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venirNext LT Pro Regular">
    <w:altName w:val="Calibri"/>
    <w:panose1 w:val="020B0504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venirNext LT Pro Bold">
    <w:altName w:val="Calibri"/>
    <w:panose1 w:val="020B0804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7C0FE" w14:textId="68EC0281" w:rsidR="007F7FF8" w:rsidRDefault="007F7FF8" w:rsidP="007F7FF8">
    <w:pPr>
      <w:pStyle w:val="Footer"/>
      <w:jc w:val="right"/>
    </w:pPr>
    <w:r w:rsidRPr="007F7FF8">
      <w:rPr>
        <w:rFonts w:eastAsia="Calibri" w:cs="Arial"/>
        <w:sz w:val="12"/>
        <w:szCs w:val="12"/>
      </w:rPr>
      <w:t xml:space="preserve">Copyright © 2021 CERC. All rights reserved.  </w:t>
    </w:r>
    <w:r>
      <w:rPr>
        <w:rFonts w:eastAsia="Calibri" w:cs="Arial"/>
        <w:sz w:val="12"/>
        <w:szCs w:val="12"/>
      </w:rPr>
      <w:t xml:space="preserve">                                                                                                     </w:t>
    </w:r>
    <w:r>
      <w:rPr>
        <w:noProof/>
      </w:rPr>
      <w:drawing>
        <wp:inline distT="0" distB="0" distL="0" distR="0" wp14:anchorId="2403B0EF" wp14:editId="3CA78070">
          <wp:extent cx="659765" cy="397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397510"/>
                  </a:xfrm>
                  <a:prstGeom prst="rect">
                    <a:avLst/>
                  </a:prstGeom>
                  <a:noFill/>
                  <a:ln>
                    <a:noFill/>
                  </a:ln>
                </pic:spPr>
              </pic:pic>
            </a:graphicData>
          </a:graphic>
        </wp:inline>
      </w:drawing>
    </w:r>
  </w:p>
  <w:p w14:paraId="28371E07" w14:textId="77777777" w:rsidR="007F7FF8" w:rsidRDefault="007F7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8BCB1" w14:textId="77777777" w:rsidR="00A17907" w:rsidRDefault="00A17907" w:rsidP="00F32960">
      <w:pPr>
        <w:spacing w:after="0" w:line="240" w:lineRule="auto"/>
      </w:pPr>
      <w:r>
        <w:separator/>
      </w:r>
    </w:p>
  </w:footnote>
  <w:footnote w:type="continuationSeparator" w:id="0">
    <w:p w14:paraId="73160BF3" w14:textId="77777777" w:rsidR="00A17907" w:rsidRDefault="00A17907" w:rsidP="00F32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09A95" w14:textId="77777777" w:rsidR="00F36FE7" w:rsidRDefault="00F36FE7" w:rsidP="00F36FE7">
    <w:pPr>
      <w:pStyle w:val="Header"/>
      <w:jc w:val="right"/>
    </w:pPr>
    <w:r>
      <w:ptab w:relativeTo="margin" w:alignment="left" w:leader="none"/>
    </w:r>
  </w:p>
  <w:p w14:paraId="2C009A96" w14:textId="77777777" w:rsidR="00F32960" w:rsidRDefault="00F329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zsDA3tLQwNbUwMjZU0lEKTi0uzszPAykwrAUAc+Jj3ywAAAA="/>
  </w:docVars>
  <w:rsids>
    <w:rsidRoot w:val="00F32960"/>
    <w:rsid w:val="00030052"/>
    <w:rsid w:val="0032035F"/>
    <w:rsid w:val="00335B35"/>
    <w:rsid w:val="00356260"/>
    <w:rsid w:val="003E5C59"/>
    <w:rsid w:val="004E783B"/>
    <w:rsid w:val="005E0434"/>
    <w:rsid w:val="0060443C"/>
    <w:rsid w:val="006B3DA8"/>
    <w:rsid w:val="007945C3"/>
    <w:rsid w:val="007F7FF8"/>
    <w:rsid w:val="008C0121"/>
    <w:rsid w:val="008D762C"/>
    <w:rsid w:val="00A17907"/>
    <w:rsid w:val="00B47A1E"/>
    <w:rsid w:val="00BA30D0"/>
    <w:rsid w:val="00D136F4"/>
    <w:rsid w:val="00DE0499"/>
    <w:rsid w:val="00E21F3E"/>
    <w:rsid w:val="00E27650"/>
    <w:rsid w:val="00E53801"/>
    <w:rsid w:val="00ED69EB"/>
    <w:rsid w:val="00EE1793"/>
    <w:rsid w:val="00F32960"/>
    <w:rsid w:val="00F36FE7"/>
    <w:rsid w:val="00F83E8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09A7D"/>
  <w15:docId w15:val="{6B8A373D-99BB-450A-9D01-B43E5BCE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E7"/>
    <w:pPr>
      <w:spacing w:after="160" w:line="259" w:lineRule="auto"/>
    </w:pPr>
    <w:rPr>
      <w:rFonts w:ascii="AvenirNext LT Pro Regular" w:eastAsiaTheme="minorHAnsi" w:hAnsi="AvenirNext LT Pro Regular"/>
      <w:lang w:eastAsia="en-US"/>
    </w:rPr>
  </w:style>
  <w:style w:type="paragraph" w:styleId="Heading1">
    <w:name w:val="heading 1"/>
    <w:basedOn w:val="Normal"/>
    <w:next w:val="Normal"/>
    <w:link w:val="Heading1Char"/>
    <w:autoRedefine/>
    <w:uiPriority w:val="9"/>
    <w:qFormat/>
    <w:rsid w:val="00DE0499"/>
    <w:pPr>
      <w:keepNext/>
      <w:keepLines/>
      <w:spacing w:before="240" w:after="0"/>
      <w:outlineLvl w:val="0"/>
    </w:pPr>
    <w:rPr>
      <w:rFonts w:eastAsiaTheme="majorEastAsia" w:cstheme="majorBidi"/>
      <w:color w:val="0D0D0D" w:themeColor="text1" w:themeTint="F2"/>
      <w:sz w:val="26"/>
      <w:szCs w:val="24"/>
    </w:rPr>
  </w:style>
  <w:style w:type="paragraph" w:styleId="Heading2">
    <w:name w:val="heading 2"/>
    <w:basedOn w:val="Normal"/>
    <w:next w:val="NormalafterHeading2"/>
    <w:link w:val="Heading2Char"/>
    <w:autoRedefine/>
    <w:uiPriority w:val="9"/>
    <w:unhideWhenUsed/>
    <w:qFormat/>
    <w:rsid w:val="00F36FE7"/>
    <w:pPr>
      <w:keepNext/>
      <w:keepLines/>
      <w:spacing w:before="40" w:after="0"/>
      <w:ind w:left="720"/>
      <w:outlineLvl w:val="1"/>
    </w:pPr>
    <w:rPr>
      <w:rFonts w:eastAsiaTheme="majorEastAsia" w:cstheme="majorBidi"/>
      <w:sz w:val="24"/>
    </w:rPr>
  </w:style>
  <w:style w:type="paragraph" w:styleId="Heading3">
    <w:name w:val="heading 3"/>
    <w:basedOn w:val="Normal"/>
    <w:next w:val="Normal"/>
    <w:link w:val="Heading3Char"/>
    <w:autoRedefine/>
    <w:uiPriority w:val="9"/>
    <w:unhideWhenUsed/>
    <w:qFormat/>
    <w:rsid w:val="00F36FE7"/>
    <w:pPr>
      <w:keepNext/>
      <w:keepLines/>
      <w:spacing w:before="40" w:after="0"/>
      <w:ind w:left="1440"/>
      <w:outlineLvl w:val="2"/>
    </w:pPr>
    <w:rPr>
      <w:rFonts w:eastAsia="Times New Roman" w:cstheme="majorBidi"/>
      <w:color w:val="262626" w:themeColor="text1" w:themeTint="D9"/>
      <w:szCs w:val="24"/>
      <w:lang w:eastAsia="en-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960"/>
  </w:style>
  <w:style w:type="paragraph" w:styleId="Footer">
    <w:name w:val="footer"/>
    <w:basedOn w:val="Normal"/>
    <w:link w:val="FooterChar"/>
    <w:uiPriority w:val="99"/>
    <w:unhideWhenUsed/>
    <w:rsid w:val="00F32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960"/>
  </w:style>
  <w:style w:type="paragraph" w:styleId="BalloonText">
    <w:name w:val="Balloon Text"/>
    <w:basedOn w:val="Normal"/>
    <w:link w:val="BalloonTextChar"/>
    <w:uiPriority w:val="99"/>
    <w:semiHidden/>
    <w:unhideWhenUsed/>
    <w:rsid w:val="00F32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960"/>
    <w:rPr>
      <w:rFonts w:ascii="Tahoma" w:hAnsi="Tahoma" w:cs="Tahoma"/>
      <w:sz w:val="16"/>
      <w:szCs w:val="16"/>
    </w:rPr>
  </w:style>
  <w:style w:type="character" w:customStyle="1" w:styleId="Heading1Char">
    <w:name w:val="Heading 1 Char"/>
    <w:basedOn w:val="DefaultParagraphFont"/>
    <w:link w:val="Heading1"/>
    <w:uiPriority w:val="9"/>
    <w:rsid w:val="00DE0499"/>
    <w:rPr>
      <w:rFonts w:ascii="AvenirNext LT Pro Regular" w:eastAsiaTheme="majorEastAsia" w:hAnsi="AvenirNext LT Pro Regular" w:cstheme="majorBidi"/>
      <w:color w:val="0D0D0D" w:themeColor="text1" w:themeTint="F2"/>
      <w:sz w:val="26"/>
      <w:szCs w:val="24"/>
      <w:lang w:eastAsia="en-US"/>
    </w:rPr>
  </w:style>
  <w:style w:type="character" w:customStyle="1" w:styleId="Heading2Char">
    <w:name w:val="Heading 2 Char"/>
    <w:basedOn w:val="DefaultParagraphFont"/>
    <w:link w:val="Heading2"/>
    <w:uiPriority w:val="9"/>
    <w:rsid w:val="00F36FE7"/>
    <w:rPr>
      <w:rFonts w:ascii="AvenirNext LT Pro Regular" w:eastAsiaTheme="majorEastAsia" w:hAnsi="AvenirNext LT Pro Regular" w:cstheme="majorBidi"/>
      <w:sz w:val="24"/>
      <w:lang w:eastAsia="en-US"/>
    </w:rPr>
  </w:style>
  <w:style w:type="character" w:customStyle="1" w:styleId="Heading3Char">
    <w:name w:val="Heading 3 Char"/>
    <w:basedOn w:val="DefaultParagraphFont"/>
    <w:link w:val="Heading3"/>
    <w:uiPriority w:val="9"/>
    <w:rsid w:val="00F36FE7"/>
    <w:rPr>
      <w:rFonts w:ascii="AvenirNext LT Pro Regular" w:eastAsia="Times New Roman" w:hAnsi="AvenirNext LT Pro Regular" w:cstheme="majorBidi"/>
      <w:color w:val="262626" w:themeColor="text1" w:themeTint="D9"/>
      <w:szCs w:val="24"/>
      <w:lang w:eastAsia="en-MY"/>
    </w:rPr>
  </w:style>
  <w:style w:type="paragraph" w:customStyle="1" w:styleId="NormalafterHeading2">
    <w:name w:val="Normal after Heading 2"/>
    <w:basedOn w:val="Normal"/>
    <w:link w:val="NormalafterHeading2Char"/>
    <w:qFormat/>
    <w:rsid w:val="00F36FE7"/>
    <w:pPr>
      <w:ind w:left="720"/>
    </w:pPr>
  </w:style>
  <w:style w:type="character" w:customStyle="1" w:styleId="NormalafterHeading2Char">
    <w:name w:val="Normal after Heading 2 Char"/>
    <w:basedOn w:val="DefaultParagraphFont"/>
    <w:link w:val="NormalafterHeading2"/>
    <w:rsid w:val="00F36FE7"/>
    <w:rPr>
      <w:rFonts w:ascii="AvenirNext LT Pro Regular" w:eastAsiaTheme="minorHAnsi" w:hAnsi="AvenirNext LT Pro Regular"/>
      <w:lang w:eastAsia="en-US"/>
    </w:rPr>
  </w:style>
  <w:style w:type="paragraph" w:customStyle="1" w:styleId="NormalafterHeading3">
    <w:name w:val="Normal after Heading 3"/>
    <w:basedOn w:val="Normal"/>
    <w:link w:val="NormalafterHeading3Char"/>
    <w:qFormat/>
    <w:rsid w:val="00F36FE7"/>
    <w:pPr>
      <w:ind w:left="1440"/>
    </w:pPr>
    <w:rPr>
      <w:lang w:eastAsia="en-MY"/>
    </w:rPr>
  </w:style>
  <w:style w:type="character" w:customStyle="1" w:styleId="NormalafterHeading3Char">
    <w:name w:val="Normal after Heading 3 Char"/>
    <w:basedOn w:val="DefaultParagraphFont"/>
    <w:link w:val="NormalafterHeading3"/>
    <w:rsid w:val="00F36FE7"/>
    <w:rPr>
      <w:rFonts w:ascii="AvenirNext LT Pro Regular" w:eastAsiaTheme="minorHAnsi" w:hAnsi="AvenirNext LT Pro Regular"/>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0100">
      <w:bodyDiv w:val="1"/>
      <w:marLeft w:val="0"/>
      <w:marRight w:val="0"/>
      <w:marTop w:val="0"/>
      <w:marBottom w:val="0"/>
      <w:divBdr>
        <w:top w:val="none" w:sz="0" w:space="0" w:color="auto"/>
        <w:left w:val="none" w:sz="0" w:space="0" w:color="auto"/>
        <w:bottom w:val="none" w:sz="0" w:space="0" w:color="auto"/>
        <w:right w:val="none" w:sz="0" w:space="0" w:color="auto"/>
      </w:divBdr>
    </w:div>
    <w:div w:id="424769254">
      <w:bodyDiv w:val="1"/>
      <w:marLeft w:val="0"/>
      <w:marRight w:val="0"/>
      <w:marTop w:val="0"/>
      <w:marBottom w:val="0"/>
      <w:divBdr>
        <w:top w:val="none" w:sz="0" w:space="0" w:color="auto"/>
        <w:left w:val="none" w:sz="0" w:space="0" w:color="auto"/>
        <w:bottom w:val="none" w:sz="0" w:space="0" w:color="auto"/>
        <w:right w:val="none" w:sz="0" w:space="0" w:color="auto"/>
      </w:divBdr>
    </w:div>
    <w:div w:id="100821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Timothy Lee</cp:lastModifiedBy>
  <cp:revision>8</cp:revision>
  <dcterms:created xsi:type="dcterms:W3CDTF">2021-05-21T02:16:00Z</dcterms:created>
  <dcterms:modified xsi:type="dcterms:W3CDTF">2021-07-17T18:12:00Z</dcterms:modified>
</cp:coreProperties>
</file>