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99F" w:rsidRPr="006D0B58" w:rsidRDefault="00E4099F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Science Communication and Popularization </w:t>
      </w:r>
      <w:hyperlink r:id="rId5" w:history="1">
        <w:r w:rsidRPr="006D0B58">
          <w:rPr>
            <w:rStyle w:val="Hyperlink"/>
            <w:rFonts w:ascii="Tahoma" w:hAnsi="Tahoma" w:cs="Tahoma"/>
            <w:lang w:val="en-US"/>
          </w:rPr>
          <w:t>https://onlinedst.gov.in/Projectproposalformat.aspx?Id=2351</w:t>
        </w:r>
      </w:hyperlink>
      <w:r w:rsidRPr="006D0B58">
        <w:rPr>
          <w:rFonts w:ascii="Tahoma" w:hAnsi="Tahoma" w:cs="Tahoma"/>
          <w:lang w:val="en-US"/>
        </w:rPr>
        <w:t xml:space="preserve"> (Last Date: 30/09/26)</w:t>
      </w:r>
    </w:p>
    <w:p w:rsidR="00E4099F" w:rsidRPr="006D0B58" w:rsidRDefault="00E4099F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DST DFG joint call on International Research Training Groups (IRTG) </w:t>
      </w:r>
      <w:hyperlink r:id="rId6" w:history="1">
        <w:r w:rsidRPr="006D0B58">
          <w:rPr>
            <w:rStyle w:val="Hyperlink"/>
            <w:rFonts w:ascii="Tahoma" w:hAnsi="Tahoma" w:cs="Tahoma"/>
            <w:lang w:val="en-US"/>
          </w:rPr>
          <w:t>https://onlinedst.gov.in/Projectproposalformat.aspx?Id=2351</w:t>
        </w:r>
      </w:hyperlink>
      <w:r w:rsidRPr="006D0B58">
        <w:rPr>
          <w:rFonts w:ascii="Tahoma" w:hAnsi="Tahoma" w:cs="Tahoma"/>
          <w:lang w:val="en-US"/>
        </w:rPr>
        <w:t xml:space="preserve"> (Throughout the year)</w:t>
      </w:r>
    </w:p>
    <w:p w:rsidR="00E4099F" w:rsidRPr="006D0B58" w:rsidRDefault="00E4099F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Industry-Academia Research &amp; Development </w:t>
      </w:r>
      <w:proofErr w:type="spellStart"/>
      <w:r w:rsidRPr="006D0B58">
        <w:rPr>
          <w:rFonts w:ascii="Tahoma" w:hAnsi="Tahoma" w:cs="Tahoma"/>
          <w:lang w:val="en-US"/>
        </w:rPr>
        <w:t>Programme</w:t>
      </w:r>
      <w:proofErr w:type="spellEnd"/>
      <w:r w:rsidRPr="006D0B58">
        <w:rPr>
          <w:rFonts w:ascii="Tahoma" w:hAnsi="Tahoma" w:cs="Tahoma"/>
          <w:lang w:val="en-US"/>
        </w:rPr>
        <w:t xml:space="preserve"> (IARDP) </w:t>
      </w:r>
      <w:hyperlink r:id="rId7" w:history="1">
        <w:r w:rsidRPr="006D0B58">
          <w:rPr>
            <w:rStyle w:val="Hyperlink"/>
            <w:rFonts w:ascii="Tahoma" w:hAnsi="Tahoma" w:cs="Tahoma"/>
            <w:lang w:val="en-US"/>
          </w:rPr>
          <w:t>https://www.cefipra.org/PgmIA.aspx?p=IR</w:t>
        </w:r>
      </w:hyperlink>
      <w:r w:rsidRPr="006D0B58">
        <w:rPr>
          <w:rFonts w:ascii="Tahoma" w:hAnsi="Tahoma" w:cs="Tahoma"/>
          <w:lang w:val="en-US"/>
        </w:rPr>
        <w:t xml:space="preserve"> (Last Date: 30/09/26)</w:t>
      </w:r>
    </w:p>
    <w:p w:rsidR="00E4099F" w:rsidRPr="006D0B58" w:rsidRDefault="00791C86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Collaborative Scientific Research </w:t>
      </w:r>
      <w:proofErr w:type="spellStart"/>
      <w:r w:rsidRPr="006D0B58">
        <w:rPr>
          <w:rFonts w:ascii="Tahoma" w:hAnsi="Tahoma" w:cs="Tahoma"/>
          <w:lang w:val="en-US"/>
        </w:rPr>
        <w:t>Programme</w:t>
      </w:r>
      <w:proofErr w:type="spellEnd"/>
      <w:r w:rsidRPr="006D0B58">
        <w:rPr>
          <w:rFonts w:ascii="Tahoma" w:hAnsi="Tahoma" w:cs="Tahoma"/>
          <w:lang w:val="en-US"/>
        </w:rPr>
        <w:t xml:space="preserve"> (CSRP) </w:t>
      </w:r>
      <w:hyperlink r:id="rId8" w:history="1">
        <w:r w:rsidRPr="006D0B58">
          <w:rPr>
            <w:rStyle w:val="Hyperlink"/>
            <w:rFonts w:ascii="Tahoma" w:hAnsi="Tahoma" w:cs="Tahoma"/>
            <w:lang w:val="en-US"/>
          </w:rPr>
          <w:t>https://www.cefipra.org/PgmAA.aspx?p=CS</w:t>
        </w:r>
      </w:hyperlink>
      <w:r w:rsidRPr="006D0B58">
        <w:rPr>
          <w:rFonts w:ascii="Tahoma" w:hAnsi="Tahoma" w:cs="Tahoma"/>
          <w:lang w:val="en-US"/>
        </w:rPr>
        <w:t xml:space="preserve"> </w:t>
      </w:r>
      <w:r w:rsidRPr="006D0B58">
        <w:rPr>
          <w:rFonts w:ascii="Tahoma" w:hAnsi="Tahoma" w:cs="Tahoma"/>
          <w:lang w:val="en-US"/>
        </w:rPr>
        <w:t>(Last Date: 30/09/26)</w:t>
      </w:r>
    </w:p>
    <w:p w:rsidR="00791C86" w:rsidRPr="006D0B58" w:rsidRDefault="00791C86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CEFIPRA Seminars - Academia-Academia Collaboration (CSRP) </w:t>
      </w:r>
      <w:hyperlink r:id="rId9" w:history="1">
        <w:r w:rsidRPr="006D0B58">
          <w:rPr>
            <w:rStyle w:val="Hyperlink"/>
            <w:rFonts w:ascii="Tahoma" w:hAnsi="Tahoma" w:cs="Tahoma"/>
            <w:lang w:val="en-US"/>
          </w:rPr>
          <w:t>https://www.cefipra.org/PgmSM.aspx?p=CS</w:t>
        </w:r>
      </w:hyperlink>
      <w:r w:rsidRPr="006D0B58">
        <w:rPr>
          <w:rFonts w:ascii="Tahoma" w:hAnsi="Tahoma" w:cs="Tahoma"/>
          <w:lang w:val="en-US"/>
        </w:rPr>
        <w:t xml:space="preserve"> </w:t>
      </w:r>
      <w:r w:rsidR="00C37357" w:rsidRPr="006D0B58">
        <w:rPr>
          <w:rFonts w:ascii="Tahoma" w:hAnsi="Tahoma" w:cs="Tahoma"/>
          <w:lang w:val="en-US"/>
        </w:rPr>
        <w:t>(Last Date: 30/09/26)</w:t>
      </w:r>
    </w:p>
    <w:p w:rsidR="00C37357" w:rsidRPr="006D0B58" w:rsidRDefault="00C37357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Promotion of Research &amp; Development in Iron &amp; Steel Sector </w:t>
      </w:r>
      <w:hyperlink r:id="rId10" w:history="1">
        <w:r w:rsidRPr="006D0B58">
          <w:rPr>
            <w:rStyle w:val="Hyperlink"/>
            <w:rFonts w:ascii="Tahoma" w:hAnsi="Tahoma" w:cs="Tahoma"/>
            <w:lang w:val="en-US"/>
          </w:rPr>
          <w:t>https://steel.gov.in/sites/default/files/2025-05/Scheme%20Guidelines%20%28Annexure-1%29%20Revised%20-%20May%202025.pdf</w:t>
        </w:r>
      </w:hyperlink>
      <w:r w:rsidRPr="006D0B58">
        <w:rPr>
          <w:rFonts w:ascii="Tahoma" w:hAnsi="Tahoma" w:cs="Tahoma"/>
          <w:lang w:val="en-US"/>
        </w:rPr>
        <w:t xml:space="preserve"> (Throughout the year)</w:t>
      </w:r>
    </w:p>
    <w:p w:rsidR="00C37357" w:rsidRPr="006D0B58" w:rsidRDefault="00B52611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Call for proposals under- ICMR-Intramural Research Program – 2026 </w:t>
      </w:r>
      <w:hyperlink r:id="rId11" w:history="1">
        <w:r w:rsidRPr="006D0B58">
          <w:rPr>
            <w:rStyle w:val="Hyperlink"/>
            <w:rFonts w:ascii="Tahoma" w:hAnsi="Tahoma" w:cs="Tahoma"/>
            <w:lang w:val="en-US"/>
          </w:rPr>
          <w:t>https://www.icmr.gov.in/icmrobject/uploads/Call/1788257123_imcallforproposal202631_08_2026.pdf</w:t>
        </w:r>
      </w:hyperlink>
      <w:r w:rsidRPr="006D0B58">
        <w:rPr>
          <w:rFonts w:ascii="Tahoma" w:hAnsi="Tahoma" w:cs="Tahoma"/>
          <w:lang w:val="en-US"/>
        </w:rPr>
        <w:t xml:space="preserve"> </w:t>
      </w:r>
      <w:r w:rsidRPr="006D0B58">
        <w:rPr>
          <w:rFonts w:ascii="Tahoma" w:hAnsi="Tahoma" w:cs="Tahoma"/>
          <w:lang w:val="en-US"/>
        </w:rPr>
        <w:t>(Last Date: 30/09/26)</w:t>
      </w:r>
    </w:p>
    <w:p w:rsidR="00090D1A" w:rsidRPr="006D0B58" w:rsidRDefault="00090D1A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Call for proposals for </w:t>
      </w:r>
      <w:proofErr w:type="spellStart"/>
      <w:r w:rsidRPr="006D0B58">
        <w:rPr>
          <w:rFonts w:ascii="Tahoma" w:hAnsi="Tahoma" w:cs="Tahoma"/>
          <w:lang w:val="en-US"/>
        </w:rPr>
        <w:t>Microbiome</w:t>
      </w:r>
      <w:proofErr w:type="spellEnd"/>
      <w:r w:rsidRPr="006D0B58">
        <w:rPr>
          <w:rFonts w:ascii="Tahoma" w:hAnsi="Tahoma" w:cs="Tahoma"/>
          <w:lang w:val="en-US"/>
        </w:rPr>
        <w:t xml:space="preserve"> and Their Implications to Human Health and Disease: Therapeutic Potential and Translational Opportunities </w:t>
      </w:r>
      <w:hyperlink r:id="rId12" w:history="1">
        <w:r w:rsidRPr="006D0B58">
          <w:rPr>
            <w:rStyle w:val="Hyperlink"/>
            <w:rFonts w:ascii="Tahoma" w:hAnsi="Tahoma" w:cs="Tahoma"/>
            <w:lang w:val="en-US"/>
          </w:rPr>
          <w:t>https://dbt.gov.in/storage/media/Gn8sCFXGM8OHPFXw1xcrAMozOL7IvYNMaxOyisoI.pdf</w:t>
        </w:r>
      </w:hyperlink>
      <w:r w:rsidRPr="006D0B58">
        <w:rPr>
          <w:rFonts w:ascii="Tahoma" w:hAnsi="Tahoma" w:cs="Tahoma"/>
          <w:lang w:val="en-US"/>
        </w:rPr>
        <w:t xml:space="preserve"> (Last Date: 15/10/26)</w:t>
      </w:r>
    </w:p>
    <w:p w:rsidR="00090D1A" w:rsidRPr="006D0B58" w:rsidRDefault="00090D1A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Call for proposals on T Cell based Vaccines and Biologics in Infectious diseases, Cancer and Autoimmune diseases </w:t>
      </w:r>
      <w:hyperlink r:id="rId13" w:history="1">
        <w:r w:rsidRPr="006D0B58">
          <w:rPr>
            <w:rStyle w:val="Hyperlink"/>
            <w:rFonts w:ascii="Tahoma" w:hAnsi="Tahoma" w:cs="Tahoma"/>
            <w:lang w:val="en-US"/>
          </w:rPr>
          <w:t>https://dbt.gov.in/storage/media/kD4sCpy1loK6v13u8bhOdCHaJDCxTn0B1yzs1qRY.pdf</w:t>
        </w:r>
      </w:hyperlink>
      <w:r w:rsidRPr="006D0B58">
        <w:rPr>
          <w:rFonts w:ascii="Tahoma" w:hAnsi="Tahoma" w:cs="Tahoma"/>
          <w:lang w:val="en-US"/>
        </w:rPr>
        <w:t xml:space="preserve"> (Last Date: 06/10/26)</w:t>
      </w:r>
    </w:p>
    <w:p w:rsidR="00090D1A" w:rsidRDefault="00090D1A" w:rsidP="006D0B58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6D0B58">
        <w:rPr>
          <w:rFonts w:ascii="Tahoma" w:hAnsi="Tahoma" w:cs="Tahoma"/>
          <w:lang w:val="en-US"/>
        </w:rPr>
        <w:t xml:space="preserve">DUO – CIMEA / Italy Fellowship </w:t>
      </w:r>
      <w:proofErr w:type="spellStart"/>
      <w:r w:rsidRPr="006D0B58">
        <w:rPr>
          <w:rFonts w:ascii="Tahoma" w:hAnsi="Tahoma" w:cs="Tahoma"/>
          <w:lang w:val="en-US"/>
        </w:rPr>
        <w:t>Programme</w:t>
      </w:r>
      <w:proofErr w:type="spellEnd"/>
      <w:r w:rsidRPr="006D0B58">
        <w:rPr>
          <w:rFonts w:ascii="Tahoma" w:hAnsi="Tahoma" w:cs="Tahoma"/>
          <w:lang w:val="en-US"/>
        </w:rPr>
        <w:t xml:space="preserve"> 2025–26 </w:t>
      </w:r>
      <w:hyperlink r:id="rId14" w:history="1">
        <w:r w:rsidRPr="006D0B58">
          <w:rPr>
            <w:rStyle w:val="Hyperlink"/>
            <w:rFonts w:ascii="Tahoma" w:hAnsi="Tahoma" w:cs="Tahoma"/>
            <w:lang w:val="en-US"/>
          </w:rPr>
          <w:t>https://www.ugc.gov.in/pdfnews/8894026_DUO-CIMEA---Call-for-Application-Letter.pdf</w:t>
        </w:r>
      </w:hyperlink>
      <w:r w:rsidRPr="006D0B58">
        <w:rPr>
          <w:rFonts w:ascii="Tahoma" w:hAnsi="Tahoma" w:cs="Tahoma"/>
          <w:lang w:val="en-US"/>
        </w:rPr>
        <w:t xml:space="preserve"> (Last Date: 31/10/26)</w:t>
      </w:r>
    </w:p>
    <w:p w:rsidR="006D0B58" w:rsidRDefault="00A81391" w:rsidP="00A81391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r w:rsidRPr="00A81391">
        <w:rPr>
          <w:rFonts w:ascii="Tahoma" w:hAnsi="Tahoma" w:cs="Tahoma"/>
          <w:lang w:val="en-US"/>
        </w:rPr>
        <w:t>Call for proposals under Prime Minister Professorship</w:t>
      </w:r>
      <w:r>
        <w:rPr>
          <w:rFonts w:ascii="Tahoma" w:hAnsi="Tahoma" w:cs="Tahoma"/>
          <w:lang w:val="en-US"/>
        </w:rPr>
        <w:t xml:space="preserve"> </w:t>
      </w:r>
      <w:hyperlink r:id="rId15" w:history="1">
        <w:r w:rsidRPr="00126DE6">
          <w:rPr>
            <w:rStyle w:val="Hyperlink"/>
            <w:rFonts w:ascii="Tahoma" w:hAnsi="Tahoma" w:cs="Tahoma"/>
            <w:lang w:val="en-US"/>
          </w:rPr>
          <w:t>https://anrfonline.in/ANRF/PMProfessorship_anrf?HomePage=New</w:t>
        </w:r>
      </w:hyperlink>
      <w:r>
        <w:rPr>
          <w:rFonts w:ascii="Tahoma" w:hAnsi="Tahoma" w:cs="Tahoma"/>
          <w:lang w:val="en-US"/>
        </w:rPr>
        <w:t xml:space="preserve"> (Last Date: 15/11/26)</w:t>
      </w:r>
    </w:p>
    <w:p w:rsidR="00A81391" w:rsidRPr="006D0B58" w:rsidRDefault="00A81391" w:rsidP="00A81391">
      <w:pPr>
        <w:pStyle w:val="ListParagraph"/>
        <w:numPr>
          <w:ilvl w:val="0"/>
          <w:numId w:val="1"/>
        </w:numPr>
        <w:rPr>
          <w:rFonts w:ascii="Tahoma" w:hAnsi="Tahoma" w:cs="Tahoma"/>
          <w:lang w:val="en-US"/>
        </w:rPr>
      </w:pPr>
      <w:proofErr w:type="spellStart"/>
      <w:r w:rsidRPr="00A81391">
        <w:rPr>
          <w:rFonts w:ascii="Tahoma" w:hAnsi="Tahoma" w:cs="Tahoma"/>
          <w:lang w:val="en-US"/>
        </w:rPr>
        <w:t>Ramanujan</w:t>
      </w:r>
      <w:proofErr w:type="spellEnd"/>
      <w:r w:rsidRPr="00A81391">
        <w:rPr>
          <w:rFonts w:ascii="Tahoma" w:hAnsi="Tahoma" w:cs="Tahoma"/>
          <w:lang w:val="en-US"/>
        </w:rPr>
        <w:t xml:space="preserve"> Fellowship</w:t>
      </w:r>
      <w:r>
        <w:rPr>
          <w:rFonts w:ascii="Tahoma" w:hAnsi="Tahoma" w:cs="Tahoma"/>
          <w:lang w:val="en-US"/>
        </w:rPr>
        <w:t xml:space="preserve"> </w:t>
      </w:r>
      <w:hyperlink r:id="rId16" w:history="1">
        <w:r w:rsidRPr="00126DE6">
          <w:rPr>
            <w:rStyle w:val="Hyperlink"/>
            <w:rFonts w:ascii="Tahoma" w:hAnsi="Tahoma" w:cs="Tahoma"/>
            <w:lang w:val="en-US"/>
          </w:rPr>
          <w:t>https://anrfonline.in/ANRF/Ramanujan_fellowship</w:t>
        </w:r>
      </w:hyperlink>
      <w:r>
        <w:rPr>
          <w:rFonts w:ascii="Tahoma" w:hAnsi="Tahoma" w:cs="Tahoma"/>
          <w:lang w:val="en-US"/>
        </w:rPr>
        <w:t xml:space="preserve"> (Throughout the year)</w:t>
      </w:r>
      <w:bookmarkStart w:id="0" w:name="_GoBack"/>
      <w:bookmarkEnd w:id="0"/>
    </w:p>
    <w:p w:rsidR="00B52611" w:rsidRPr="006D0B58" w:rsidRDefault="00B52611">
      <w:pPr>
        <w:rPr>
          <w:rFonts w:ascii="Tahoma" w:hAnsi="Tahoma" w:cs="Tahoma"/>
          <w:lang w:val="en-US"/>
        </w:rPr>
      </w:pPr>
    </w:p>
    <w:sectPr w:rsidR="00B52611" w:rsidRPr="006D0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41CDD"/>
    <w:multiLevelType w:val="hybridMultilevel"/>
    <w:tmpl w:val="F0860B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B6D54"/>
    <w:multiLevelType w:val="hybridMultilevel"/>
    <w:tmpl w:val="CAE412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9F"/>
    <w:rsid w:val="00090D1A"/>
    <w:rsid w:val="006A0634"/>
    <w:rsid w:val="006D0B58"/>
    <w:rsid w:val="00791C86"/>
    <w:rsid w:val="00A81391"/>
    <w:rsid w:val="00B22A55"/>
    <w:rsid w:val="00B52611"/>
    <w:rsid w:val="00C37357"/>
    <w:rsid w:val="00E4099F"/>
    <w:rsid w:val="00F6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369D8-B17C-4D28-BED4-96FC28D0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9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36B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D0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fipra.org/PgmAA.aspx?p=CS" TargetMode="External"/><Relationship Id="rId13" Type="http://schemas.openxmlformats.org/officeDocument/2006/relationships/hyperlink" Target="https://dbt.gov.in/storage/media/kD4sCpy1loK6v13u8bhOdCHaJDCxTn0B1yzs1qRY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efipra.org/PgmIA.aspx?p=IR" TargetMode="External"/><Relationship Id="rId12" Type="http://schemas.openxmlformats.org/officeDocument/2006/relationships/hyperlink" Target="https://dbt.gov.in/storage/media/Gn8sCFXGM8OHPFXw1xcrAMozOL7IvYNMaxOyisoI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nrfonline.in/ANRF/Ramanujan_fellowshi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nlinedst.gov.in/Projectproposalformat.aspx?Id=2351" TargetMode="External"/><Relationship Id="rId11" Type="http://schemas.openxmlformats.org/officeDocument/2006/relationships/hyperlink" Target="https://www.icmr.gov.in/icmrobject/uploads/Call/1788257123_imcallforproposal202631_08_2026.pdf" TargetMode="External"/><Relationship Id="rId5" Type="http://schemas.openxmlformats.org/officeDocument/2006/relationships/hyperlink" Target="https://onlinedst.gov.in/Projectproposalformat.aspx?Id=2351" TargetMode="External"/><Relationship Id="rId15" Type="http://schemas.openxmlformats.org/officeDocument/2006/relationships/hyperlink" Target="https://anrfonline.in/ANRF/PMProfessorship_anrf?HomePage=New" TargetMode="External"/><Relationship Id="rId10" Type="http://schemas.openxmlformats.org/officeDocument/2006/relationships/hyperlink" Target="https://steel.gov.in/sites/default/files/2025-05/Scheme%20Guidelines%20%28Annexure-1%29%20Revised%20-%20May%20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fipra.org/PgmSM.aspx?p=CS" TargetMode="External"/><Relationship Id="rId14" Type="http://schemas.openxmlformats.org/officeDocument/2006/relationships/hyperlink" Target="https://www.ugc.gov.in/pdfnews/8894026_DUO-CIMEA---Call-for-Application-Lett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2026-09-23T05:57:00Z</dcterms:created>
  <dcterms:modified xsi:type="dcterms:W3CDTF">2026-09-23T06:50:00Z</dcterms:modified>
</cp:coreProperties>
</file>