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India-Tunisia Call for proposals 2025 </w:t>
      </w:r>
      <w:hyperlink r:id="rId5" w:history="1">
        <w:r w:rsidRPr="00843818">
          <w:rPr>
            <w:rStyle w:val="Hyperlink"/>
            <w:rFonts w:ascii="Tahoma" w:hAnsi="Tahoma" w:cs="Tahoma"/>
          </w:rPr>
          <w:t>https://onlinedst.gov.in/Projectproposalformat.aspx?Id=2369</w:t>
        </w:r>
      </w:hyperlink>
      <w:r w:rsidRPr="00843818">
        <w:rPr>
          <w:rFonts w:ascii="Tahoma" w:hAnsi="Tahoma" w:cs="Tahoma"/>
        </w:rPr>
        <w:t xml:space="preserve"> (Last Date: 31/07/25)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ADVANCED RESEARCH GRANT </w:t>
      </w:r>
      <w:hyperlink r:id="rId6" w:history="1">
        <w:r w:rsidRPr="00843818">
          <w:rPr>
            <w:rStyle w:val="Hyperlink"/>
            <w:rFonts w:ascii="Tahoma" w:hAnsi="Tahoma" w:cs="Tahoma"/>
          </w:rPr>
          <w:t>https://www.anrfonline.in/ANRF/HomePage</w:t>
        </w:r>
      </w:hyperlink>
      <w:r w:rsidRPr="00843818">
        <w:rPr>
          <w:rFonts w:ascii="Tahoma" w:hAnsi="Tahoma" w:cs="Tahoma"/>
        </w:rPr>
        <w:t xml:space="preserve"> (Last Date: 07/07/25)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DBT-BIRAC Joint Call for Proposals on 'Functional Foods' for Fostering High Performance </w:t>
      </w:r>
      <w:proofErr w:type="spellStart"/>
      <w:r w:rsidRPr="00843818">
        <w:rPr>
          <w:rFonts w:ascii="Tahoma" w:hAnsi="Tahoma" w:cs="Tahoma"/>
        </w:rPr>
        <w:t>Biomanufacturing</w:t>
      </w:r>
      <w:proofErr w:type="spellEnd"/>
      <w:r w:rsidRPr="00843818">
        <w:rPr>
          <w:rFonts w:ascii="Tahoma" w:hAnsi="Tahoma" w:cs="Tahoma"/>
        </w:rPr>
        <w:t xml:space="preserve"> under BioE3 Policy </w:t>
      </w:r>
      <w:hyperlink r:id="rId7" w:history="1">
        <w:r w:rsidRPr="00843818">
          <w:rPr>
            <w:rStyle w:val="Hyperlink"/>
            <w:rFonts w:ascii="Tahoma" w:hAnsi="Tahoma" w:cs="Tahoma"/>
          </w:rPr>
          <w:t>https://dbtindia.gov.in/sites/default/files/Annexure-1_Implementation_Plan_0.pdf</w:t>
        </w:r>
      </w:hyperlink>
      <w:r w:rsidRPr="00843818">
        <w:rPr>
          <w:rFonts w:ascii="Tahoma" w:hAnsi="Tahoma" w:cs="Tahoma"/>
        </w:rPr>
        <w:t xml:space="preserve"> (Last Date: 10/07/25)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DBT BIRAC Joint Call for Proposals on </w:t>
      </w:r>
      <w:proofErr w:type="spellStart"/>
      <w:r w:rsidRPr="00843818">
        <w:rPr>
          <w:rFonts w:ascii="Nirmala UI" w:hAnsi="Nirmala UI" w:cs="Nirmala UI"/>
        </w:rPr>
        <w:t>मूलांकुर</w:t>
      </w:r>
      <w:proofErr w:type="spellEnd"/>
      <w:r w:rsidRPr="00843818">
        <w:rPr>
          <w:rFonts w:ascii="Tahoma" w:hAnsi="Tahoma" w:cs="Tahoma"/>
        </w:rPr>
        <w:t xml:space="preserve"> </w:t>
      </w:r>
      <w:proofErr w:type="spellStart"/>
      <w:r w:rsidRPr="00843818">
        <w:rPr>
          <w:rFonts w:ascii="Tahoma" w:hAnsi="Tahoma" w:cs="Tahoma"/>
        </w:rPr>
        <w:t>Bioenablers</w:t>
      </w:r>
      <w:proofErr w:type="spellEnd"/>
      <w:r w:rsidRPr="00843818">
        <w:rPr>
          <w:rFonts w:ascii="Tahoma" w:hAnsi="Tahoma" w:cs="Tahoma"/>
        </w:rPr>
        <w:t xml:space="preserve">: </w:t>
      </w:r>
      <w:proofErr w:type="spellStart"/>
      <w:r w:rsidRPr="00843818">
        <w:rPr>
          <w:rFonts w:ascii="Tahoma" w:hAnsi="Tahoma" w:cs="Tahoma"/>
        </w:rPr>
        <w:t>Biofoundries</w:t>
      </w:r>
      <w:proofErr w:type="spellEnd"/>
      <w:r w:rsidRPr="00843818">
        <w:rPr>
          <w:rFonts w:ascii="Tahoma" w:hAnsi="Tahoma" w:cs="Tahoma"/>
        </w:rPr>
        <w:t xml:space="preserve"> and </w:t>
      </w:r>
      <w:proofErr w:type="spellStart"/>
      <w:r w:rsidRPr="00843818">
        <w:rPr>
          <w:rFonts w:ascii="Tahoma" w:hAnsi="Tahoma" w:cs="Tahoma"/>
        </w:rPr>
        <w:t>Biomanufacturing</w:t>
      </w:r>
      <w:proofErr w:type="spellEnd"/>
      <w:r w:rsidRPr="00843818">
        <w:rPr>
          <w:rFonts w:ascii="Tahoma" w:hAnsi="Tahoma" w:cs="Tahoma"/>
        </w:rPr>
        <w:t xml:space="preserve">  hubs under BioE3 Policy </w:t>
      </w:r>
      <w:hyperlink r:id="rId8" w:history="1">
        <w:r w:rsidRPr="00843818">
          <w:rPr>
            <w:rStyle w:val="Hyperlink"/>
            <w:rFonts w:ascii="Tahoma" w:hAnsi="Tahoma" w:cs="Tahoma"/>
          </w:rPr>
          <w:t>https://dbtindia.gov.in/whats-new/call-for-proposals</w:t>
        </w:r>
      </w:hyperlink>
      <w:r w:rsidRPr="00843818">
        <w:rPr>
          <w:rFonts w:ascii="Tahoma" w:hAnsi="Tahoma" w:cs="Tahoma"/>
        </w:rPr>
        <w:t xml:space="preserve"> (Last Date: 30/06/25)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Online research proposals are invited for the year 2025-26 from eligible applicants for Fellowships/Grants under "Human Resource Development Scheme for Health Research" of DHR </w:t>
      </w:r>
      <w:hyperlink r:id="rId9" w:history="1">
        <w:r w:rsidRPr="00843818">
          <w:rPr>
            <w:rStyle w:val="Hyperlink"/>
            <w:rFonts w:ascii="Tahoma" w:hAnsi="Tahoma" w:cs="Tahoma"/>
          </w:rPr>
          <w:t>https://schemes.dhr.gov.in/</w:t>
        </w:r>
      </w:hyperlink>
      <w:r w:rsidRPr="00843818">
        <w:rPr>
          <w:rFonts w:ascii="Tahoma" w:hAnsi="Tahoma" w:cs="Tahoma"/>
        </w:rPr>
        <w:t xml:space="preserve"> (Last Date: 20/06/25)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Joint Call for Proposals on ‘Functional Foods’ for Fostering High Performance </w:t>
      </w:r>
      <w:proofErr w:type="spellStart"/>
      <w:r w:rsidRPr="00843818">
        <w:rPr>
          <w:rFonts w:ascii="Tahoma" w:hAnsi="Tahoma" w:cs="Tahoma"/>
        </w:rPr>
        <w:t>Biomanufacturing</w:t>
      </w:r>
      <w:proofErr w:type="spellEnd"/>
      <w:r w:rsidRPr="00843818">
        <w:rPr>
          <w:rFonts w:ascii="Tahoma" w:hAnsi="Tahoma" w:cs="Tahoma"/>
        </w:rPr>
        <w:t xml:space="preserve"> under BioE3 Policy </w:t>
      </w:r>
      <w:hyperlink r:id="rId10" w:history="1">
        <w:r w:rsidRPr="00843818">
          <w:rPr>
            <w:rStyle w:val="Hyperlink"/>
            <w:rFonts w:ascii="Tahoma" w:hAnsi="Tahoma" w:cs="Tahoma"/>
          </w:rPr>
          <w:t>https://dbtindia.gov.in/sites/default/files/CFP_Biomanufacturing_Functional%20Foods.pdf</w:t>
        </w:r>
      </w:hyperlink>
      <w:r w:rsidRPr="00843818">
        <w:rPr>
          <w:rFonts w:ascii="Tahoma" w:hAnsi="Tahoma" w:cs="Tahoma"/>
        </w:rPr>
        <w:t xml:space="preserve"> (Last Date: 10/07/25)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2026-2027 Hubert H. Humphrey Fellowship Program </w:t>
      </w:r>
      <w:hyperlink r:id="rId11" w:history="1">
        <w:r w:rsidRPr="00843818">
          <w:rPr>
            <w:rStyle w:val="Hyperlink"/>
            <w:rFonts w:ascii="Tahoma" w:hAnsi="Tahoma" w:cs="Tahoma"/>
          </w:rPr>
          <w:t>https://www.usief.org.in/fulbright-fellowships/fellowships-for-indian-citizen/hubert-h-humphrey-fellowship-program/</w:t>
        </w:r>
      </w:hyperlink>
      <w:r w:rsidRPr="00843818">
        <w:rPr>
          <w:rFonts w:ascii="Tahoma" w:hAnsi="Tahoma" w:cs="Tahoma"/>
        </w:rPr>
        <w:t xml:space="preserve"> (Last Date: 10/07/25)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2026-2027 Fulbright-Nehru Postdoctoral Research Fellowships </w:t>
      </w:r>
      <w:hyperlink r:id="rId12" w:history="1">
        <w:r w:rsidRPr="00843818">
          <w:rPr>
            <w:rStyle w:val="Hyperlink"/>
            <w:rFonts w:ascii="Tahoma" w:hAnsi="Tahoma" w:cs="Tahoma"/>
          </w:rPr>
          <w:t>https://www.usief.org.in/fulbright-fellowships/fellowships-for-indian-citizen/fulbright-nehru-postdoctoral-research-fellowships/</w:t>
        </w:r>
      </w:hyperlink>
      <w:r w:rsidRPr="00843818">
        <w:rPr>
          <w:rFonts w:ascii="Tahoma" w:hAnsi="Tahoma" w:cs="Tahoma"/>
        </w:rPr>
        <w:t xml:space="preserve"> (Last Date: 15/07/25)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2026-2027 Fulbright-Nehru Doctoral Research Fellowships </w:t>
      </w:r>
      <w:hyperlink r:id="rId13" w:history="1">
        <w:r w:rsidRPr="00843818">
          <w:rPr>
            <w:rStyle w:val="Hyperlink"/>
            <w:rFonts w:ascii="Tahoma" w:hAnsi="Tahoma" w:cs="Tahoma"/>
          </w:rPr>
          <w:t>https://www.usief.org.in/fulbright-fellowships/fellowships-for-indian-citizen/fulbright-nehru-doctoral-research-fellowships/</w:t>
        </w:r>
      </w:hyperlink>
      <w:r w:rsidRPr="00843818">
        <w:rPr>
          <w:rFonts w:ascii="Tahoma" w:hAnsi="Tahoma" w:cs="Tahoma"/>
        </w:rPr>
        <w:t xml:space="preserve"> (Last Date: 15/07/25)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2026-2027 Fulbright-Nehru Academic and Professional Excellence Fellowships </w:t>
      </w:r>
      <w:hyperlink r:id="rId14" w:history="1">
        <w:r w:rsidRPr="00843818">
          <w:rPr>
            <w:rStyle w:val="Hyperlink"/>
            <w:rFonts w:ascii="Tahoma" w:hAnsi="Tahoma" w:cs="Tahoma"/>
          </w:rPr>
          <w:t>https://www.usief.org.in/fulbright-fellowships/fellowships-for-indian-citizen/fulbright-nehru-academic-and-professional-excellence-fellowships/</w:t>
        </w:r>
      </w:hyperlink>
      <w:r w:rsidRPr="00843818">
        <w:rPr>
          <w:rFonts w:ascii="Tahoma" w:hAnsi="Tahoma" w:cs="Tahoma"/>
        </w:rPr>
        <w:t xml:space="preserve"> (Last Date: 01/07/25)</w:t>
      </w:r>
    </w:p>
    <w:p w:rsidR="00E26CE5" w:rsidRPr="00843818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2026-2027 Fulbright-Nehru Doctoral Research Fellowships </w:t>
      </w:r>
      <w:hyperlink r:id="rId15" w:history="1">
        <w:r w:rsidRPr="00843818">
          <w:rPr>
            <w:rStyle w:val="Hyperlink"/>
            <w:rFonts w:ascii="Tahoma" w:hAnsi="Tahoma" w:cs="Tahoma"/>
          </w:rPr>
          <w:t>https://www.usief.org.in/fulbright-fellowships/fellowships-for-indian-citizen/fulbright-nehru-doctoral-research-fellowships/</w:t>
        </w:r>
      </w:hyperlink>
      <w:r w:rsidRPr="00843818">
        <w:rPr>
          <w:rFonts w:ascii="Tahoma" w:hAnsi="Tahoma" w:cs="Tahoma"/>
        </w:rPr>
        <w:t xml:space="preserve"> (Last Date: 15/07/25)</w:t>
      </w:r>
    </w:p>
    <w:p w:rsidR="00E26CE5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843818">
        <w:rPr>
          <w:rFonts w:ascii="Tahoma" w:hAnsi="Tahoma" w:cs="Tahoma"/>
        </w:rPr>
        <w:t xml:space="preserve">Quantum Algorithms </w:t>
      </w:r>
      <w:hyperlink r:id="rId16" w:history="1">
        <w:r w:rsidRPr="00843818">
          <w:rPr>
            <w:rStyle w:val="Hyperlink"/>
            <w:rFonts w:ascii="Tahoma" w:hAnsi="Tahoma" w:cs="Tahoma"/>
          </w:rPr>
          <w:t>https://onlinedst.gov.in/Projectproposalformat.aspx?Id=2367</w:t>
        </w:r>
      </w:hyperlink>
      <w:r w:rsidRPr="00843818">
        <w:rPr>
          <w:rFonts w:ascii="Tahoma" w:hAnsi="Tahoma" w:cs="Tahoma"/>
        </w:rPr>
        <w:t xml:space="preserve"> (Last Date: 11/07/25)</w:t>
      </w:r>
    </w:p>
    <w:p w:rsidR="00E26CE5" w:rsidRDefault="00E26CE5" w:rsidP="00E26CE5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proofErr w:type="spellStart"/>
      <w:r w:rsidRPr="00843818">
        <w:rPr>
          <w:rFonts w:ascii="Tahoma" w:hAnsi="Tahoma" w:cs="Tahoma"/>
        </w:rPr>
        <w:t>India|EMBO</w:t>
      </w:r>
      <w:proofErr w:type="spellEnd"/>
      <w:r w:rsidRPr="00843818">
        <w:rPr>
          <w:rFonts w:ascii="Tahoma" w:hAnsi="Tahoma" w:cs="Tahoma"/>
        </w:rPr>
        <w:t xml:space="preserve"> Lecture Courses https://www.embo.org/funding/funding-for-conferences-and-training/india-embo-lecture-courses/benefits/ (Last date: 01/07/25)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8A60EA">
        <w:rPr>
          <w:rFonts w:ascii="Tahoma" w:hAnsi="Tahoma" w:cs="Tahoma"/>
          <w:sz w:val="22"/>
          <w:szCs w:val="22"/>
        </w:rPr>
        <w:t>SUN PHARMA SCIENCE FOUNDATION-RESEARCH FELLOWSHIPS 2025</w:t>
      </w:r>
      <w:r>
        <w:rPr>
          <w:rFonts w:ascii="Tahoma" w:hAnsi="Tahoma" w:cs="Tahoma"/>
          <w:sz w:val="22"/>
          <w:szCs w:val="22"/>
        </w:rPr>
        <w:t xml:space="preserve"> </w:t>
      </w:r>
      <w:hyperlink r:id="rId17" w:history="1">
        <w:r w:rsidRPr="00791450">
          <w:rPr>
            <w:rStyle w:val="Hyperlink"/>
            <w:rFonts w:ascii="Tahoma" w:hAnsi="Tahoma" w:cs="Tahoma"/>
            <w:sz w:val="22"/>
            <w:szCs w:val="22"/>
          </w:rPr>
          <w:t>https://sunpharmasciencefoundation.net//uploads/events/Circular-Invitation%20for%20Nomination%20-%20Science%20Scholar%20Fellowships-2025.pdf</w:t>
        </w:r>
      </w:hyperlink>
      <w:r>
        <w:rPr>
          <w:rFonts w:ascii="Tahoma" w:hAnsi="Tahoma" w:cs="Tahoma"/>
          <w:sz w:val="22"/>
          <w:szCs w:val="22"/>
        </w:rPr>
        <w:t xml:space="preserve"> (Last Date: 30/06/25)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10376C">
        <w:rPr>
          <w:rFonts w:ascii="Tahoma" w:hAnsi="Tahoma" w:cs="Tahoma"/>
          <w:sz w:val="22"/>
          <w:szCs w:val="22"/>
        </w:rPr>
        <w:t>The Call for Proposals focuses on capturing direct CO2 emissions and their utilization for demonstrating CCU technologies in the steel sector</w:t>
      </w:r>
      <w:r>
        <w:rPr>
          <w:rFonts w:ascii="Tahoma" w:hAnsi="Tahoma" w:cs="Tahoma"/>
          <w:sz w:val="22"/>
          <w:szCs w:val="22"/>
        </w:rPr>
        <w:t xml:space="preserve"> </w:t>
      </w:r>
      <w:hyperlink r:id="rId18" w:history="1">
        <w:r w:rsidRPr="00791450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https://onlinedst.gov.in/Projectproposalformat.aspx?Id=2363</w:t>
        </w:r>
      </w:hyperlink>
      <w:r>
        <w:rPr>
          <w:rFonts w:ascii="Tahoma" w:hAnsi="Tahoma" w:cs="Tahoma"/>
          <w:sz w:val="22"/>
          <w:szCs w:val="22"/>
        </w:rPr>
        <w:t xml:space="preserve"> (Last Date:23/06/2025)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975999">
        <w:rPr>
          <w:rFonts w:ascii="Tahoma" w:hAnsi="Tahoma" w:cs="Tahoma"/>
          <w:sz w:val="22"/>
          <w:szCs w:val="22"/>
        </w:rPr>
        <w:t>Call for Proposal under Policy Research Cell (PRC)</w:t>
      </w:r>
      <w:r>
        <w:rPr>
          <w:rFonts w:ascii="Tahoma" w:hAnsi="Tahoma" w:cs="Tahoma"/>
          <w:sz w:val="22"/>
          <w:szCs w:val="22"/>
        </w:rPr>
        <w:t xml:space="preserve"> </w:t>
      </w:r>
      <w:hyperlink r:id="rId19" w:history="1">
        <w:r w:rsidRPr="00791450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https://onlinedst.gov.in/Projectproposalformat.aspx?Id=2281</w:t>
        </w:r>
      </w:hyperlink>
      <w:r>
        <w:rPr>
          <w:rFonts w:ascii="Tahoma" w:hAnsi="Tahoma" w:cs="Tahoma"/>
          <w:sz w:val="22"/>
          <w:szCs w:val="22"/>
        </w:rPr>
        <w:t xml:space="preserve"> (Last Date:06/06/25)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National </w:t>
      </w:r>
      <w:proofErr w:type="spellStart"/>
      <w:r w:rsidRPr="00084694">
        <w:rPr>
          <w:rFonts w:ascii="Tahoma" w:hAnsi="Tahoma" w:cs="Tahoma"/>
          <w:sz w:val="22"/>
          <w:szCs w:val="22"/>
        </w:rPr>
        <w:t xml:space="preserve">Post </w:t>
      </w:r>
      <w:r>
        <w:rPr>
          <w:rFonts w:ascii="Tahoma" w:hAnsi="Tahoma" w:cs="Tahoma"/>
          <w:sz w:val="22"/>
          <w:szCs w:val="22"/>
        </w:rPr>
        <w:t>Doctoral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r w:rsidRPr="00084694">
        <w:rPr>
          <w:rFonts w:ascii="Tahoma" w:hAnsi="Tahoma" w:cs="Tahoma"/>
          <w:sz w:val="22"/>
          <w:szCs w:val="22"/>
        </w:rPr>
        <w:t>Fellowship (N-PDF)</w:t>
      </w:r>
      <w:r>
        <w:rPr>
          <w:rFonts w:ascii="Tahoma" w:hAnsi="Tahoma" w:cs="Tahoma"/>
          <w:sz w:val="22"/>
          <w:szCs w:val="22"/>
        </w:rPr>
        <w:t xml:space="preserve"> </w:t>
      </w:r>
      <w:hyperlink r:id="rId20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https://www.anrfonline.in/ANRF/npdf?HomePage=New</w:t>
        </w:r>
      </w:hyperlink>
      <w:r>
        <w:rPr>
          <w:rFonts w:ascii="Tahoma" w:hAnsi="Tahoma" w:cs="Tahoma"/>
          <w:sz w:val="22"/>
          <w:szCs w:val="22"/>
        </w:rPr>
        <w:t xml:space="preserve"> (Last Date: 30/06/25)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proofErr w:type="spellStart"/>
      <w:r w:rsidRPr="00084694">
        <w:rPr>
          <w:rFonts w:ascii="Tahoma" w:hAnsi="Tahoma" w:cs="Tahoma"/>
          <w:sz w:val="22"/>
          <w:szCs w:val="22"/>
        </w:rPr>
        <w:t>Ramanujan</w:t>
      </w:r>
      <w:proofErr w:type="spellEnd"/>
      <w:r w:rsidRPr="00084694">
        <w:rPr>
          <w:rFonts w:ascii="Tahoma" w:hAnsi="Tahoma" w:cs="Tahoma"/>
          <w:sz w:val="22"/>
          <w:szCs w:val="22"/>
        </w:rPr>
        <w:t xml:space="preserve"> Fellowship</w:t>
      </w:r>
      <w:r>
        <w:rPr>
          <w:rFonts w:ascii="Tahoma" w:hAnsi="Tahoma" w:cs="Tahoma"/>
          <w:sz w:val="22"/>
          <w:szCs w:val="22"/>
        </w:rPr>
        <w:t xml:space="preserve"> </w:t>
      </w:r>
      <w:hyperlink r:id="rId21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https://www.anrfonline.in/ANRF/Ramanujan_fellowship</w:t>
        </w:r>
      </w:hyperlink>
      <w:r>
        <w:rPr>
          <w:rFonts w:ascii="Tahoma" w:hAnsi="Tahoma" w:cs="Tahoma"/>
          <w:sz w:val="22"/>
          <w:szCs w:val="22"/>
        </w:rPr>
        <w:t xml:space="preserve"> (Last Date: 30/06/25)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084694">
        <w:rPr>
          <w:rFonts w:ascii="Tahoma" w:hAnsi="Tahoma" w:cs="Tahoma"/>
          <w:sz w:val="22"/>
          <w:szCs w:val="22"/>
        </w:rPr>
        <w:t>National Science​ Chair</w:t>
      </w:r>
      <w:r>
        <w:rPr>
          <w:rFonts w:ascii="Tahoma" w:hAnsi="Tahoma" w:cs="Tahoma"/>
          <w:sz w:val="22"/>
          <w:szCs w:val="22"/>
        </w:rPr>
        <w:t xml:space="preserve"> </w:t>
      </w:r>
      <w:hyperlink r:id="rId22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https://www.anrfonline.in/ANRF/nationalScienceChair?HomePage=New</w:t>
        </w:r>
      </w:hyperlink>
      <w:r>
        <w:rPr>
          <w:rFonts w:ascii="Tahoma" w:hAnsi="Tahoma" w:cs="Tahoma"/>
          <w:sz w:val="22"/>
          <w:szCs w:val="22"/>
        </w:rPr>
        <w:t xml:space="preserve"> (Last Date: 27/06/25)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A21CE0">
        <w:rPr>
          <w:rFonts w:ascii="Tahoma" w:hAnsi="Tahoma" w:cs="Tahoma"/>
          <w:sz w:val="22"/>
          <w:szCs w:val="22"/>
        </w:rPr>
        <w:t>11th INDIA-SPAIN Joint Call for R&amp;D&amp;I Projects 2024</w:t>
      </w:r>
      <w:r>
        <w:rPr>
          <w:rFonts w:ascii="Tahoma" w:hAnsi="Tahoma" w:cs="Tahoma"/>
          <w:sz w:val="22"/>
          <w:szCs w:val="22"/>
        </w:rPr>
        <w:t xml:space="preserve"> </w:t>
      </w:r>
      <w:hyperlink r:id="rId23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https://tdb.gov.in/india-spain-joint-call-rdi-projects-2024</w:t>
        </w:r>
      </w:hyperlink>
      <w:r>
        <w:rPr>
          <w:rFonts w:ascii="Tahoma" w:hAnsi="Tahoma" w:cs="Tahoma"/>
          <w:sz w:val="22"/>
          <w:szCs w:val="22"/>
        </w:rPr>
        <w:t xml:space="preserve"> (Last Date: 20/06/25)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Supporting High End Advanced Knowledge and Technology Infrastructure (SHAKTI) </w:t>
      </w:r>
      <w:hyperlink r:id="rId24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(Last Date: 07/06/25)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Life Sciences </w:t>
      </w:r>
      <w:hyperlink r:id="rId25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</w:t>
      </w:r>
      <w:r w:rsidRPr="00427C4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(Last Date: 07/06/25) 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Chemical Sciences </w:t>
      </w:r>
      <w:hyperlink r:id="rId26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(Last Date: 07/06/25) </w:t>
      </w:r>
      <w:r w:rsidRPr="00427C40">
        <w:rPr>
          <w:rFonts w:ascii="Tahoma" w:hAnsi="Tahoma" w:cs="Tahoma"/>
          <w:sz w:val="22"/>
          <w:szCs w:val="22"/>
        </w:rPr>
        <w:t xml:space="preserve"> 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Engineering Sciences </w:t>
      </w:r>
      <w:hyperlink r:id="rId27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</w:t>
      </w:r>
      <w:r w:rsidRPr="00427C4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(Last Date: 07/06/25)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Earth and Atmospheric Sciences </w:t>
      </w:r>
      <w:hyperlink r:id="rId28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 </w:t>
      </w:r>
      <w:r w:rsidRPr="00427C4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(Last Date: 07/06/25) 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Mathematical Sciences </w:t>
      </w:r>
      <w:hyperlink r:id="rId29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(Last Date: 07/06/25)</w:t>
      </w:r>
      <w:r w:rsidRPr="00427C40">
        <w:rPr>
          <w:rFonts w:ascii="Tahoma" w:hAnsi="Tahoma" w:cs="Tahoma"/>
          <w:sz w:val="22"/>
          <w:szCs w:val="22"/>
        </w:rPr>
        <w:t xml:space="preserve"> </w:t>
      </w:r>
    </w:p>
    <w:p w:rsidR="00E26CE5" w:rsidRPr="00427C40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PG College </w:t>
      </w:r>
      <w:hyperlink r:id="rId30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</w:t>
      </w:r>
      <w:r w:rsidRPr="00427C4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(Last Date: 07/06/25) 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427C40">
        <w:rPr>
          <w:rFonts w:ascii="Tahoma" w:hAnsi="Tahoma" w:cs="Tahoma"/>
          <w:sz w:val="22"/>
          <w:szCs w:val="22"/>
        </w:rPr>
        <w:t xml:space="preserve">FIST Physical Sciences </w:t>
      </w:r>
      <w:hyperlink r:id="rId31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</w:t>
        </w:r>
      </w:hyperlink>
      <w:r>
        <w:rPr>
          <w:rFonts w:ascii="Tahoma" w:hAnsi="Tahoma" w:cs="Tahoma"/>
          <w:sz w:val="22"/>
          <w:szCs w:val="22"/>
        </w:rPr>
        <w:t xml:space="preserve"> (Last Date: 07/06/25) 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843818">
        <w:rPr>
          <w:rFonts w:ascii="Tahoma" w:hAnsi="Tahoma" w:cs="Tahoma"/>
          <w:sz w:val="22"/>
          <w:szCs w:val="22"/>
        </w:rPr>
        <w:t>DST DFG joint call on International Research Training Groups (IRTG)</w:t>
      </w:r>
      <w:r>
        <w:rPr>
          <w:rFonts w:ascii="Tahoma" w:hAnsi="Tahoma" w:cs="Tahoma"/>
          <w:sz w:val="22"/>
          <w:szCs w:val="22"/>
        </w:rPr>
        <w:t xml:space="preserve"> </w:t>
      </w:r>
      <w:hyperlink r:id="rId32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https://onlinedst.gov.in/Projectproposalformat.aspx?Id=2232</w:t>
        </w:r>
      </w:hyperlink>
      <w:r>
        <w:rPr>
          <w:rFonts w:ascii="Tahoma" w:hAnsi="Tahoma" w:cs="Tahoma"/>
          <w:sz w:val="22"/>
          <w:szCs w:val="22"/>
        </w:rPr>
        <w:t xml:space="preserve"> (Throughout the year)</w:t>
      </w:r>
    </w:p>
    <w:p w:rsidR="00E26CE5" w:rsidRDefault="00E26CE5" w:rsidP="00E26CE5">
      <w:pPr>
        <w:pStyle w:val="gmail-msolistparagraph"/>
        <w:numPr>
          <w:ilvl w:val="0"/>
          <w:numId w:val="1"/>
        </w:numPr>
        <w:shd w:val="clear" w:color="auto" w:fill="FFFFFF"/>
        <w:spacing w:before="0" w:beforeAutospacing="0" w:after="160" w:afterAutospacing="0" w:line="209" w:lineRule="atLeast"/>
        <w:jc w:val="both"/>
        <w:rPr>
          <w:rFonts w:ascii="Tahoma" w:hAnsi="Tahoma" w:cs="Tahoma"/>
          <w:sz w:val="22"/>
          <w:szCs w:val="22"/>
        </w:rPr>
      </w:pPr>
      <w:r w:rsidRPr="00535F6A">
        <w:rPr>
          <w:rFonts w:ascii="Tahoma" w:hAnsi="Tahoma" w:cs="Tahoma"/>
          <w:sz w:val="22"/>
          <w:szCs w:val="22"/>
        </w:rPr>
        <w:t>Advanced Research Grant (ARG)</w:t>
      </w:r>
      <w:r>
        <w:rPr>
          <w:rFonts w:ascii="Tahoma" w:hAnsi="Tahoma" w:cs="Tahoma"/>
          <w:sz w:val="22"/>
          <w:szCs w:val="22"/>
        </w:rPr>
        <w:t xml:space="preserve"> </w:t>
      </w:r>
      <w:hyperlink r:id="rId33" w:history="1">
        <w:r w:rsidRPr="001F789A">
          <w:rPr>
            <w:rStyle w:val="Hyperlink"/>
            <w:rFonts w:ascii="Tahoma" w:hAnsi="Tahoma" w:cs="Tahoma"/>
            <w:sz w:val="22"/>
            <w:szCs w:val="22"/>
          </w:rPr>
          <w:t>https://www.anrfonline.in/ANRF/HomePage</w:t>
        </w:r>
      </w:hyperlink>
      <w:r>
        <w:rPr>
          <w:rFonts w:ascii="Tahoma" w:hAnsi="Tahoma" w:cs="Tahoma"/>
          <w:sz w:val="22"/>
          <w:szCs w:val="22"/>
        </w:rPr>
        <w:t xml:space="preserve"> (Last Date: 07/07/25)</w:t>
      </w:r>
    </w:p>
    <w:p w:rsidR="00EE49BA" w:rsidRDefault="00EE49BA">
      <w:bookmarkStart w:id="0" w:name="_GoBack"/>
      <w:bookmarkEnd w:id="0"/>
    </w:p>
    <w:sectPr w:rsidR="00EE4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D118A"/>
    <w:multiLevelType w:val="hybridMultilevel"/>
    <w:tmpl w:val="36F248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E5"/>
    <w:rsid w:val="00E26CE5"/>
    <w:rsid w:val="00EE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C7D988-2A57-493F-9AA9-3D5F2E7F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C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CE5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E2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btindia.gov.in/whats-new/call-for-proposals" TargetMode="External"/><Relationship Id="rId13" Type="http://schemas.openxmlformats.org/officeDocument/2006/relationships/hyperlink" Target="https://www.usief.org.in/fulbright-fellowships/fellowships-for-indian-citizen/fulbright-nehru-doctoral-research-fellowships/" TargetMode="External"/><Relationship Id="rId18" Type="http://schemas.openxmlformats.org/officeDocument/2006/relationships/hyperlink" Target="https://onlinedst.gov.in/Projectproposalformat.aspx?Id=2363" TargetMode="External"/><Relationship Id="rId26" Type="http://schemas.openxmlformats.org/officeDocument/2006/relationships/hyperlink" Target="https://onlinedst.gov.in/projectproposalforma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nrfonline.in/ANRF/Ramanujan_fellowship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btindia.gov.in/sites/default/files/Annexure-1_Implementation_Plan_0.pdf" TargetMode="External"/><Relationship Id="rId12" Type="http://schemas.openxmlformats.org/officeDocument/2006/relationships/hyperlink" Target="https://www.usief.org.in/fulbright-fellowships/fellowships-for-indian-citizen/fulbright-nehru-postdoctoral-research-fellowships/" TargetMode="External"/><Relationship Id="rId17" Type="http://schemas.openxmlformats.org/officeDocument/2006/relationships/hyperlink" Target="https://sunpharmasciencefoundation.net//uploads/events/Circular-Invitation%20for%20Nomination%20-%20Science%20Scholar%20Fellowships-2025.pdf" TargetMode="External"/><Relationship Id="rId25" Type="http://schemas.openxmlformats.org/officeDocument/2006/relationships/hyperlink" Target="https://onlinedst.gov.in/projectproposalformat.aspx" TargetMode="External"/><Relationship Id="rId33" Type="http://schemas.openxmlformats.org/officeDocument/2006/relationships/hyperlink" Target="https://www.anrfonline.in/ANRF/HomePa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dst.gov.in/Projectproposalformat.aspx?Id=2367" TargetMode="External"/><Relationship Id="rId20" Type="http://schemas.openxmlformats.org/officeDocument/2006/relationships/hyperlink" Target="https://www.anrfonline.in/ANRF/npdf?HomePage=New" TargetMode="External"/><Relationship Id="rId29" Type="http://schemas.openxmlformats.org/officeDocument/2006/relationships/hyperlink" Target="https://onlinedst.gov.in/projectproposalforma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nrfonline.in/ANRF/HomePage" TargetMode="External"/><Relationship Id="rId11" Type="http://schemas.openxmlformats.org/officeDocument/2006/relationships/hyperlink" Target="https://www.usief.org.in/fulbright-fellowships/fellowships-for-indian-citizen/hubert-h-humphrey-fellowship-program/" TargetMode="External"/><Relationship Id="rId24" Type="http://schemas.openxmlformats.org/officeDocument/2006/relationships/hyperlink" Target="https://onlinedst.gov.in/projectproposalformat.aspx" TargetMode="External"/><Relationship Id="rId32" Type="http://schemas.openxmlformats.org/officeDocument/2006/relationships/hyperlink" Target="https://onlinedst.gov.in/Projectproposalformat.aspx?Id=2232" TargetMode="External"/><Relationship Id="rId5" Type="http://schemas.openxmlformats.org/officeDocument/2006/relationships/hyperlink" Target="https://onlinedst.gov.in/Projectproposalformat.aspx?Id=2369" TargetMode="External"/><Relationship Id="rId15" Type="http://schemas.openxmlformats.org/officeDocument/2006/relationships/hyperlink" Target="https://www.usief.org.in/fulbright-fellowships/fellowships-for-indian-citizen/fulbright-nehru-doctoral-research-fellowships/" TargetMode="External"/><Relationship Id="rId23" Type="http://schemas.openxmlformats.org/officeDocument/2006/relationships/hyperlink" Target="https://tdb.gov.in/india-spain-joint-call-rdi-projects-2024" TargetMode="External"/><Relationship Id="rId28" Type="http://schemas.openxmlformats.org/officeDocument/2006/relationships/hyperlink" Target="https://onlinedst.gov.in/projectproposalformat.aspx" TargetMode="External"/><Relationship Id="rId10" Type="http://schemas.openxmlformats.org/officeDocument/2006/relationships/hyperlink" Target="https://dbtindia.gov.in/sites/default/files/CFP_Biomanufacturing_Functional%20Foods.pdf" TargetMode="External"/><Relationship Id="rId19" Type="http://schemas.openxmlformats.org/officeDocument/2006/relationships/hyperlink" Target="https://onlinedst.gov.in/Projectproposalformat.aspx?Id=2281" TargetMode="External"/><Relationship Id="rId31" Type="http://schemas.openxmlformats.org/officeDocument/2006/relationships/hyperlink" Target="https://onlinedst.gov.in/projectproposalforma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emes.dhr.gov.in/" TargetMode="External"/><Relationship Id="rId14" Type="http://schemas.openxmlformats.org/officeDocument/2006/relationships/hyperlink" Target="https://www.usief.org.in/fulbright-fellowships/fellowships-for-indian-citizen/fulbright-nehru-academic-and-professional-excellence-fellowships/" TargetMode="External"/><Relationship Id="rId22" Type="http://schemas.openxmlformats.org/officeDocument/2006/relationships/hyperlink" Target="https://www.anrfonline.in/ANRF/nationalScienceChair?HomePage=New" TargetMode="External"/><Relationship Id="rId27" Type="http://schemas.openxmlformats.org/officeDocument/2006/relationships/hyperlink" Target="https://onlinedst.gov.in/projectproposalformat.aspx" TargetMode="External"/><Relationship Id="rId30" Type="http://schemas.openxmlformats.org/officeDocument/2006/relationships/hyperlink" Target="https://onlinedst.gov.in/projectproposalformat.asp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2025-06-05T05:47:00Z</dcterms:created>
  <dcterms:modified xsi:type="dcterms:W3CDTF">2025-06-05T05:48:00Z</dcterms:modified>
</cp:coreProperties>
</file>